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BE" w:rsidRPr="00D64723" w:rsidRDefault="00B940EE" w:rsidP="00B15EBF">
      <w:pPr>
        <w:jc w:val="center"/>
        <w:rPr>
          <w:b/>
          <w:sz w:val="28"/>
          <w:szCs w:val="28"/>
        </w:rPr>
      </w:pPr>
      <w:r w:rsidRPr="00D64723">
        <w:rPr>
          <w:b/>
          <w:sz w:val="28"/>
          <w:szCs w:val="28"/>
        </w:rPr>
        <w:t>ПРОЕКТ</w:t>
      </w:r>
    </w:p>
    <w:p w:rsidR="00826020" w:rsidRPr="00D64723" w:rsidRDefault="00826020" w:rsidP="00481125"/>
    <w:p w:rsidR="00424E47" w:rsidRPr="00D64723" w:rsidRDefault="00424E47" w:rsidP="00B15EBF">
      <w:pPr>
        <w:pStyle w:val="2"/>
        <w:widowControl/>
        <w:spacing w:before="0" w:after="0" w:line="100" w:lineRule="atLeast"/>
        <w:jc w:val="center"/>
        <w:rPr>
          <w:rFonts w:ascii="Times New Roman" w:hAnsi="Times New Roman"/>
          <w:szCs w:val="20"/>
        </w:rPr>
      </w:pPr>
      <w:r w:rsidRPr="00D64723">
        <w:rPr>
          <w:rFonts w:ascii="Times New Roman" w:hAnsi="Times New Roman"/>
          <w:i w:val="0"/>
          <w:szCs w:val="20"/>
        </w:rPr>
        <w:t xml:space="preserve">Муниципальная программа </w:t>
      </w:r>
      <w:r w:rsidR="00636847" w:rsidRPr="00D64723">
        <w:rPr>
          <w:rFonts w:ascii="Times New Roman" w:hAnsi="Times New Roman"/>
          <w:i w:val="0"/>
          <w:szCs w:val="20"/>
        </w:rPr>
        <w:t>Безводного сельского</w:t>
      </w:r>
      <w:r w:rsidR="007D1AFB" w:rsidRPr="00D64723">
        <w:rPr>
          <w:rFonts w:ascii="Times New Roman" w:hAnsi="Times New Roman"/>
          <w:i w:val="0"/>
          <w:szCs w:val="20"/>
        </w:rPr>
        <w:t xml:space="preserve"> </w:t>
      </w:r>
      <w:r w:rsidRPr="00D64723">
        <w:rPr>
          <w:rFonts w:ascii="Times New Roman" w:hAnsi="Times New Roman"/>
          <w:i w:val="0"/>
          <w:szCs w:val="20"/>
        </w:rPr>
        <w:t xml:space="preserve">поселения Курганинского района «Комплексное и устойчивое развитие </w:t>
      </w:r>
      <w:r w:rsidR="00636847" w:rsidRPr="00D64723">
        <w:rPr>
          <w:rFonts w:ascii="Times New Roman" w:hAnsi="Times New Roman"/>
          <w:i w:val="0"/>
          <w:szCs w:val="20"/>
        </w:rPr>
        <w:t>Безводного сельского</w:t>
      </w:r>
      <w:r w:rsidR="007D1AFB" w:rsidRPr="00D64723">
        <w:rPr>
          <w:rFonts w:ascii="Times New Roman" w:hAnsi="Times New Roman"/>
          <w:i w:val="0"/>
          <w:szCs w:val="20"/>
        </w:rPr>
        <w:t xml:space="preserve"> </w:t>
      </w:r>
      <w:r w:rsidRPr="00D64723">
        <w:rPr>
          <w:rFonts w:ascii="Times New Roman" w:hAnsi="Times New Roman"/>
          <w:i w:val="0"/>
          <w:szCs w:val="20"/>
        </w:rPr>
        <w:t xml:space="preserve">поселения Курганинского района в сфере строительства, архитектуры и </w:t>
      </w:r>
      <w:r w:rsidR="00E253BE" w:rsidRPr="00D64723">
        <w:rPr>
          <w:rFonts w:ascii="Times New Roman" w:hAnsi="Times New Roman"/>
          <w:i w:val="0"/>
          <w:szCs w:val="20"/>
        </w:rPr>
        <w:t>дорожного хозяйства</w:t>
      </w:r>
      <w:r w:rsidR="00F408D1" w:rsidRPr="00D64723">
        <w:rPr>
          <w:rFonts w:ascii="Times New Roman" w:hAnsi="Times New Roman"/>
          <w:i w:val="0"/>
          <w:szCs w:val="20"/>
        </w:rPr>
        <w:t>»</w:t>
      </w:r>
      <w:r w:rsidR="00877A95" w:rsidRPr="00D64723">
        <w:rPr>
          <w:rFonts w:ascii="Times New Roman" w:hAnsi="Times New Roman"/>
          <w:i w:val="0"/>
          <w:szCs w:val="20"/>
        </w:rPr>
        <w:t xml:space="preserve"> на </w:t>
      </w:r>
      <w:r w:rsidR="009E0489" w:rsidRPr="00D64723">
        <w:rPr>
          <w:rFonts w:ascii="Times New Roman" w:hAnsi="Times New Roman"/>
          <w:i w:val="0"/>
          <w:szCs w:val="20"/>
        </w:rPr>
        <w:t>2020-2022</w:t>
      </w:r>
      <w:r w:rsidR="00BE2DA8" w:rsidRPr="00D64723">
        <w:rPr>
          <w:rFonts w:ascii="Times New Roman" w:hAnsi="Times New Roman"/>
          <w:i w:val="0"/>
          <w:szCs w:val="20"/>
        </w:rPr>
        <w:t xml:space="preserve"> </w:t>
      </w:r>
      <w:r w:rsidR="00877A95" w:rsidRPr="00D64723">
        <w:rPr>
          <w:rFonts w:ascii="Times New Roman" w:hAnsi="Times New Roman"/>
          <w:i w:val="0"/>
          <w:szCs w:val="20"/>
        </w:rPr>
        <w:t>годы</w:t>
      </w:r>
    </w:p>
    <w:p w:rsidR="00424E47" w:rsidRPr="00D64723" w:rsidRDefault="00424E47" w:rsidP="00613A44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szCs w:val="20"/>
        </w:rPr>
      </w:pPr>
    </w:p>
    <w:p w:rsidR="00424E47" w:rsidRPr="00D64723" w:rsidRDefault="00424E47" w:rsidP="00424E47">
      <w:pPr>
        <w:spacing w:line="100" w:lineRule="atLeast"/>
        <w:jc w:val="center"/>
        <w:rPr>
          <w:rFonts w:eastAsia="Times New Roman"/>
          <w:sz w:val="28"/>
          <w:szCs w:val="28"/>
        </w:rPr>
      </w:pPr>
      <w:r w:rsidRPr="00D64723">
        <w:rPr>
          <w:rFonts w:eastAsia="Times New Roman"/>
          <w:sz w:val="28"/>
          <w:szCs w:val="28"/>
        </w:rPr>
        <w:t>ПАСПОРТ</w:t>
      </w:r>
    </w:p>
    <w:p w:rsidR="00424E47" w:rsidRPr="00D64723" w:rsidRDefault="00424E47" w:rsidP="00826020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b w:val="0"/>
          <w:i w:val="0"/>
        </w:rPr>
      </w:pPr>
      <w:r w:rsidRPr="00D64723">
        <w:rPr>
          <w:rFonts w:ascii="Times New Roman" w:hAnsi="Times New Roman"/>
          <w:b w:val="0"/>
          <w:i w:val="0"/>
        </w:rPr>
        <w:t>муниципальной программы</w:t>
      </w:r>
      <w:r w:rsidR="007D1AFB" w:rsidRPr="00D64723">
        <w:rPr>
          <w:rFonts w:ascii="Times New Roman" w:hAnsi="Times New Roman"/>
          <w:b w:val="0"/>
          <w:i w:val="0"/>
        </w:rPr>
        <w:t xml:space="preserve"> </w:t>
      </w:r>
      <w:r w:rsidR="00636847" w:rsidRPr="00D64723">
        <w:rPr>
          <w:rFonts w:ascii="Times New Roman" w:hAnsi="Times New Roman"/>
          <w:b w:val="0"/>
          <w:i w:val="0"/>
        </w:rPr>
        <w:t>Безводного сельского</w:t>
      </w:r>
      <w:r w:rsidR="007D1AFB" w:rsidRPr="00D64723">
        <w:rPr>
          <w:rFonts w:ascii="Times New Roman" w:hAnsi="Times New Roman"/>
          <w:b w:val="0"/>
          <w:i w:val="0"/>
        </w:rPr>
        <w:t xml:space="preserve"> </w:t>
      </w:r>
      <w:r w:rsidRPr="00D64723">
        <w:rPr>
          <w:rFonts w:ascii="Times New Roman" w:hAnsi="Times New Roman"/>
          <w:b w:val="0"/>
          <w:i w:val="0"/>
        </w:rPr>
        <w:t xml:space="preserve">поселения Курганинского района </w:t>
      </w:r>
      <w:r w:rsidR="007241FC" w:rsidRPr="00D64723">
        <w:rPr>
          <w:rFonts w:ascii="Times New Roman" w:hAnsi="Times New Roman"/>
          <w:b w:val="0"/>
          <w:i w:val="0"/>
        </w:rPr>
        <w:t>«Комплексное и устойчивое развитие Безводного сельского поселения Курганинского района в сфере строительства, архитектуры и дорожного хозяйства»</w:t>
      </w:r>
      <w:r w:rsidR="007241FC" w:rsidRPr="00D64723">
        <w:rPr>
          <w:rFonts w:ascii="Times New Roman" w:hAnsi="Times New Roman"/>
          <w:b w:val="0"/>
          <w:i w:val="0"/>
          <w:szCs w:val="20"/>
        </w:rPr>
        <w:t xml:space="preserve"> </w:t>
      </w:r>
      <w:r w:rsidR="00877A95" w:rsidRPr="00D64723">
        <w:rPr>
          <w:rFonts w:ascii="Times New Roman" w:hAnsi="Times New Roman"/>
          <w:b w:val="0"/>
          <w:i w:val="0"/>
          <w:szCs w:val="20"/>
        </w:rPr>
        <w:t xml:space="preserve">на </w:t>
      </w:r>
      <w:r w:rsidR="00D93568" w:rsidRPr="00D64723">
        <w:rPr>
          <w:rFonts w:ascii="Times New Roman" w:hAnsi="Times New Roman"/>
          <w:b w:val="0"/>
          <w:i w:val="0"/>
          <w:szCs w:val="20"/>
        </w:rPr>
        <w:t xml:space="preserve">2020-2022 </w:t>
      </w:r>
      <w:r w:rsidR="00877A95" w:rsidRPr="00D64723">
        <w:rPr>
          <w:rFonts w:ascii="Times New Roman" w:hAnsi="Times New Roman"/>
          <w:b w:val="0"/>
          <w:i w:val="0"/>
          <w:szCs w:val="20"/>
        </w:rPr>
        <w:t>годы</w:t>
      </w:r>
    </w:p>
    <w:p w:rsidR="00D90958" w:rsidRPr="00D64723" w:rsidRDefault="00D90958" w:rsidP="00D909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5227"/>
      </w:tblGrid>
      <w:tr w:rsidR="007D1AFB" w:rsidRPr="006F110A" w:rsidTr="00B12E1E">
        <w:tc>
          <w:tcPr>
            <w:tcW w:w="2285" w:type="pct"/>
          </w:tcPr>
          <w:p w:rsidR="008B1F6C" w:rsidRPr="006F110A" w:rsidRDefault="004A16FC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10A">
              <w:rPr>
                <w:rFonts w:ascii="Times New Roman" w:eastAsia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2715" w:type="pct"/>
          </w:tcPr>
          <w:p w:rsidR="008B1F6C" w:rsidRPr="006F110A" w:rsidRDefault="00B12E1E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10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102637" w:rsidRPr="006F110A">
              <w:rPr>
                <w:rFonts w:ascii="Times New Roman" w:eastAsia="Times New Roman" w:hAnsi="Times New Roman"/>
                <w:sz w:val="24"/>
                <w:szCs w:val="24"/>
              </w:rPr>
              <w:t>дминистрация</w:t>
            </w:r>
            <w:r w:rsidR="007D1AFB" w:rsidRPr="006F11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36847" w:rsidRPr="006F110A">
              <w:rPr>
                <w:rFonts w:ascii="Times New Roman" w:eastAsia="Times New Roman" w:hAnsi="Times New Roman"/>
                <w:sz w:val="24"/>
                <w:szCs w:val="24"/>
              </w:rPr>
              <w:t>Безводного сельского</w:t>
            </w:r>
            <w:r w:rsidR="007D1AFB" w:rsidRPr="006F11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157AD" w:rsidRPr="006F110A">
              <w:rPr>
                <w:rFonts w:ascii="Times New Roman" w:eastAsia="Times New Roman" w:hAnsi="Times New Roman"/>
                <w:sz w:val="24"/>
                <w:szCs w:val="24"/>
              </w:rPr>
              <w:t>поселения Курганинского района</w:t>
            </w:r>
          </w:p>
        </w:tc>
      </w:tr>
      <w:tr w:rsidR="007D1AFB" w:rsidRPr="006F110A" w:rsidTr="00B12E1E">
        <w:tc>
          <w:tcPr>
            <w:tcW w:w="2285" w:type="pct"/>
          </w:tcPr>
          <w:p w:rsidR="008B1F6C" w:rsidRPr="006F110A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10A">
              <w:rPr>
                <w:rFonts w:ascii="Times New Roman" w:eastAsia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715" w:type="pct"/>
          </w:tcPr>
          <w:p w:rsidR="008B1F6C" w:rsidRPr="006F110A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10A">
              <w:rPr>
                <w:rFonts w:ascii="Times New Roman" w:eastAsia="Times New Roman" w:hAnsi="Times New Roman"/>
                <w:sz w:val="24"/>
                <w:szCs w:val="24"/>
              </w:rPr>
              <w:t>Подпрограмма</w:t>
            </w:r>
            <w:r w:rsidR="007D1AFB" w:rsidRPr="006F11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4138" w:rsidRPr="006F11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94138" w:rsidRPr="006F110A" w:rsidRDefault="007157AD" w:rsidP="00F9413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10A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877A95" w:rsidRPr="006F110A">
              <w:rPr>
                <w:rFonts w:ascii="Times New Roman" w:eastAsia="Times New Roman" w:hAnsi="Times New Roman"/>
                <w:sz w:val="24"/>
                <w:szCs w:val="24"/>
              </w:rPr>
              <w:t>Развитие сети</w:t>
            </w:r>
            <w:r w:rsidR="007D1AFB" w:rsidRPr="006F11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F110A">
              <w:rPr>
                <w:rFonts w:ascii="Times New Roman" w:eastAsia="Times New Roman" w:hAnsi="Times New Roman"/>
                <w:sz w:val="24"/>
                <w:szCs w:val="24"/>
              </w:rPr>
              <w:t>автомобильных дорог</w:t>
            </w:r>
            <w:r w:rsidR="007D1AFB" w:rsidRPr="006F11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36847" w:rsidRPr="006F110A">
              <w:rPr>
                <w:rFonts w:ascii="Times New Roman" w:eastAsia="Times New Roman" w:hAnsi="Times New Roman"/>
                <w:sz w:val="24"/>
                <w:szCs w:val="24"/>
              </w:rPr>
              <w:t>Безводного сельского</w:t>
            </w:r>
            <w:r w:rsidR="007D1AFB" w:rsidRPr="006F11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F110A">
              <w:rPr>
                <w:rFonts w:ascii="Times New Roman" w:eastAsia="Times New Roman" w:hAnsi="Times New Roman"/>
                <w:sz w:val="24"/>
                <w:szCs w:val="24"/>
              </w:rPr>
              <w:t>поселения Курганинского района»</w:t>
            </w:r>
            <w:r w:rsidR="00F94138" w:rsidRPr="006F110A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F94138" w:rsidRPr="006F110A" w:rsidRDefault="00F94138" w:rsidP="00F9413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4138" w:rsidRPr="006F110A" w:rsidRDefault="00F94138" w:rsidP="00F94138">
            <w:pPr>
              <w:rPr>
                <w:rFonts w:eastAsia="Times New Roman"/>
              </w:rPr>
            </w:pPr>
            <w:r w:rsidRPr="006F110A">
              <w:rPr>
                <w:rFonts w:eastAsia="Times New Roman"/>
              </w:rPr>
              <w:t>Подпрограмма 2</w:t>
            </w:r>
          </w:p>
          <w:p w:rsidR="007157AD" w:rsidRPr="006F110A" w:rsidRDefault="00F94138" w:rsidP="006F110A">
            <w:pPr>
              <w:rPr>
                <w:rFonts w:eastAsia="Times New Roman"/>
              </w:rPr>
            </w:pPr>
            <w:r w:rsidRPr="006F110A">
              <w:t xml:space="preserve">«Подготовка градостроительной и землеустроительной документации на территории </w:t>
            </w:r>
            <w:r w:rsidRPr="006F110A">
              <w:rPr>
                <w:color w:val="000000"/>
              </w:rPr>
              <w:t>Безводного</w:t>
            </w:r>
            <w:r w:rsidR="00D93568" w:rsidRPr="006F110A">
              <w:rPr>
                <w:color w:val="000000"/>
              </w:rPr>
              <w:t xml:space="preserve"> </w:t>
            </w:r>
            <w:r w:rsidRPr="006F110A">
              <w:rPr>
                <w:color w:val="000000"/>
              </w:rPr>
              <w:t>сельского поселения</w:t>
            </w:r>
            <w:r w:rsidR="00B12E1E" w:rsidRPr="006F110A">
              <w:t xml:space="preserve"> </w:t>
            </w:r>
            <w:r w:rsidRPr="006F110A">
              <w:t>Курганинского района</w:t>
            </w:r>
            <w:r w:rsidRPr="006F110A">
              <w:rPr>
                <w:color w:val="000000"/>
              </w:rPr>
              <w:t>»</w:t>
            </w:r>
          </w:p>
        </w:tc>
      </w:tr>
      <w:tr w:rsidR="007D1AFB" w:rsidRPr="006F110A" w:rsidTr="00B12E1E">
        <w:tc>
          <w:tcPr>
            <w:tcW w:w="2285" w:type="pct"/>
          </w:tcPr>
          <w:p w:rsidR="008B1F6C" w:rsidRPr="006F110A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10A">
              <w:rPr>
                <w:rFonts w:ascii="Times New Roman" w:eastAsia="Times New Roman" w:hAnsi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2715" w:type="pct"/>
          </w:tcPr>
          <w:p w:rsidR="0081486D" w:rsidRPr="006F110A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10A">
              <w:rPr>
                <w:rFonts w:ascii="Times New Roman" w:eastAsia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7D1AFB" w:rsidRPr="006F110A" w:rsidTr="00B12E1E">
        <w:tc>
          <w:tcPr>
            <w:tcW w:w="2285" w:type="pct"/>
          </w:tcPr>
          <w:p w:rsidR="008B1F6C" w:rsidRPr="006F110A" w:rsidRDefault="000C763B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10A">
              <w:rPr>
                <w:rFonts w:ascii="Times New Roman" w:eastAsia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2715" w:type="pct"/>
          </w:tcPr>
          <w:p w:rsidR="002E2706" w:rsidRPr="006F110A" w:rsidRDefault="002E2706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10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8E4E36" w:rsidRPr="006F110A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6F110A">
              <w:rPr>
                <w:rFonts w:ascii="Times New Roman" w:hAnsi="Times New Roman"/>
                <w:sz w:val="24"/>
                <w:szCs w:val="24"/>
              </w:rPr>
              <w:t>овышение уровня жизни населения, безопасности дорожного движения, проживающего в</w:t>
            </w:r>
            <w:r w:rsidR="007D1AFB" w:rsidRPr="006F1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C40" w:rsidRPr="006F110A">
              <w:rPr>
                <w:rFonts w:ascii="Times New Roman" w:hAnsi="Times New Roman"/>
                <w:sz w:val="24"/>
                <w:szCs w:val="24"/>
              </w:rPr>
              <w:t>Безводном</w:t>
            </w:r>
            <w:r w:rsidR="007D1AFB" w:rsidRPr="006F1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10A">
              <w:rPr>
                <w:rFonts w:ascii="Times New Roman" w:hAnsi="Times New Roman"/>
                <w:sz w:val="24"/>
                <w:szCs w:val="24"/>
              </w:rPr>
              <w:t>сельском поселении Курганинского района посредством улучшения состояния автомобильных дорог</w:t>
            </w:r>
            <w:r w:rsidR="00F94138" w:rsidRPr="006F11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4138" w:rsidRPr="006F110A" w:rsidRDefault="00B12E1E" w:rsidP="00B12E1E">
            <w:pPr>
              <w:pStyle w:val="af"/>
              <w:rPr>
                <w:rFonts w:ascii="Times New Roman" w:hAnsi="Times New Roman" w:cs="Times New Roman"/>
              </w:rPr>
            </w:pPr>
            <w:r w:rsidRPr="006F110A">
              <w:rPr>
                <w:rFonts w:ascii="Times New Roman" w:hAnsi="Times New Roman" w:cs="Times New Roman"/>
              </w:rPr>
              <w:t>-</w:t>
            </w:r>
            <w:r w:rsidR="00F94138" w:rsidRPr="006F110A">
              <w:rPr>
                <w:rFonts w:ascii="Times New Roman" w:hAnsi="Times New Roman" w:cs="Times New Roman"/>
              </w:rPr>
              <w:t xml:space="preserve"> Обеспечение устойчивого территориального развития Безводного</w:t>
            </w:r>
            <w:r w:rsidRPr="006F110A">
              <w:rPr>
                <w:rFonts w:ascii="Times New Roman" w:hAnsi="Times New Roman" w:cs="Times New Roman"/>
              </w:rPr>
              <w:t xml:space="preserve"> </w:t>
            </w:r>
            <w:r w:rsidR="00F94138" w:rsidRPr="006F110A">
              <w:rPr>
                <w:rFonts w:ascii="Times New Roman" w:hAnsi="Times New Roman" w:cs="Times New Roman"/>
              </w:rPr>
              <w:t>сельского поселения Курганинского района</w:t>
            </w:r>
            <w:r w:rsidRPr="006F110A">
              <w:rPr>
                <w:rFonts w:ascii="Times New Roman" w:hAnsi="Times New Roman" w:cs="Times New Roman"/>
              </w:rPr>
              <w:t xml:space="preserve"> </w:t>
            </w:r>
            <w:r w:rsidR="00F94138" w:rsidRPr="006F110A">
              <w:rPr>
                <w:rFonts w:ascii="Times New Roman" w:hAnsi="Times New Roman" w:cs="Times New Roman"/>
              </w:rPr>
              <w:t>посредством совершенствования системы расселения, застройки, благоустройства</w:t>
            </w:r>
            <w:r w:rsidRPr="006F110A">
              <w:rPr>
                <w:rFonts w:ascii="Times New Roman" w:hAnsi="Times New Roman" w:cs="Times New Roman"/>
              </w:rPr>
              <w:t xml:space="preserve"> </w:t>
            </w:r>
            <w:r w:rsidR="00F94138" w:rsidRPr="006F110A">
              <w:rPr>
                <w:rFonts w:ascii="Times New Roman" w:hAnsi="Times New Roman" w:cs="Times New Roman"/>
              </w:rPr>
              <w:t>поселения, ее</w:t>
            </w:r>
            <w:r w:rsidRPr="006F110A">
              <w:rPr>
                <w:rFonts w:ascii="Times New Roman" w:hAnsi="Times New Roman" w:cs="Times New Roman"/>
              </w:rPr>
              <w:t xml:space="preserve"> </w:t>
            </w:r>
            <w:r w:rsidR="00F94138" w:rsidRPr="006F110A">
              <w:rPr>
                <w:rFonts w:ascii="Times New Roman" w:hAnsi="Times New Roman" w:cs="Times New Roman"/>
              </w:rPr>
              <w:t>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7D1AFB" w:rsidRPr="006F110A" w:rsidTr="00B12E1E">
        <w:tc>
          <w:tcPr>
            <w:tcW w:w="2285" w:type="pct"/>
          </w:tcPr>
          <w:p w:rsidR="008B1F6C" w:rsidRPr="006F110A" w:rsidRDefault="000C763B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10A">
              <w:rPr>
                <w:rFonts w:ascii="Times New Roman" w:eastAsia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715" w:type="pct"/>
          </w:tcPr>
          <w:p w:rsidR="002E2706" w:rsidRPr="006F110A" w:rsidRDefault="002E2706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>- развитие инженерной</w:t>
            </w:r>
            <w:r w:rsidR="007D1AFB" w:rsidRPr="006F1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10A">
              <w:rPr>
                <w:rFonts w:ascii="Times New Roman" w:hAnsi="Times New Roman"/>
                <w:sz w:val="24"/>
                <w:szCs w:val="24"/>
              </w:rPr>
              <w:t>инфраструктуры поселения, формирование условий для стабильного экономического развития;</w:t>
            </w:r>
          </w:p>
          <w:p w:rsidR="002E2706" w:rsidRPr="006F110A" w:rsidRDefault="00B12E1E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E2706" w:rsidRPr="006F110A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 w:rsidR="00AA3490" w:rsidRPr="006F11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527C" w:rsidRPr="006F110A" w:rsidRDefault="00AA3490" w:rsidP="00AA3490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110A">
              <w:rPr>
                <w:rFonts w:ascii="Times New Roman" w:hAnsi="Times New Roman"/>
                <w:iCs/>
                <w:sz w:val="24"/>
                <w:szCs w:val="24"/>
              </w:rPr>
              <w:t>- обеспечение безопасности дорожного движения</w:t>
            </w:r>
            <w:r w:rsidR="0080527C" w:rsidRPr="006F110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0527C" w:rsidRPr="006F110A" w:rsidRDefault="0080527C" w:rsidP="0080527C">
            <w:pPr>
              <w:pStyle w:val="ab"/>
              <w:snapToGrid w:val="0"/>
              <w:ind w:right="228"/>
            </w:pPr>
            <w:r w:rsidRPr="006F110A">
              <w:lastRenderedPageBreak/>
              <w:t>-</w:t>
            </w:r>
            <w:r w:rsidR="00B12E1E" w:rsidRPr="006F110A">
              <w:t xml:space="preserve"> </w:t>
            </w:r>
            <w:r w:rsidRPr="006F110A">
              <w:t>организация внесения изменений в документы территориального планирования, градостроительного зонирования Безводного</w:t>
            </w:r>
            <w:r w:rsidR="00B12E1E" w:rsidRPr="006F110A">
              <w:t xml:space="preserve"> </w:t>
            </w:r>
            <w:r w:rsidRPr="006F110A">
              <w:t>сельского поселения;</w:t>
            </w:r>
          </w:p>
          <w:p w:rsidR="0080527C" w:rsidRPr="006F110A" w:rsidRDefault="0080527C" w:rsidP="00B12E1E">
            <w:pPr>
              <w:pStyle w:val="ab"/>
              <w:snapToGrid w:val="0"/>
              <w:ind w:right="228"/>
            </w:pPr>
            <w:r w:rsidRPr="006F110A">
              <w:t>-</w:t>
            </w:r>
            <w:r w:rsidR="00B12E1E" w:rsidRPr="006F110A">
              <w:t xml:space="preserve"> </w:t>
            </w:r>
            <w:r w:rsidRPr="006F110A"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AA3490" w:rsidRPr="006F110A" w:rsidRDefault="0080527C" w:rsidP="00B12E1E">
            <w:pPr>
              <w:pStyle w:val="ab"/>
              <w:snapToGrid w:val="0"/>
              <w:ind w:right="228"/>
            </w:pPr>
            <w:r w:rsidRPr="006F110A">
              <w:t>-</w:t>
            </w:r>
            <w:r w:rsidR="00B12E1E" w:rsidRPr="006F110A">
              <w:t xml:space="preserve"> </w:t>
            </w:r>
            <w:r w:rsidRPr="006F110A">
              <w:t>подготовка градостроительной и землеустроительной документации поселения</w:t>
            </w:r>
          </w:p>
        </w:tc>
      </w:tr>
      <w:tr w:rsidR="007D1AFB" w:rsidRPr="006F110A" w:rsidTr="00B12E1E">
        <w:tc>
          <w:tcPr>
            <w:tcW w:w="2285" w:type="pct"/>
          </w:tcPr>
          <w:p w:rsidR="008B1F6C" w:rsidRPr="006F110A" w:rsidRDefault="000C763B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1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2715" w:type="pct"/>
          </w:tcPr>
          <w:p w:rsidR="00FA7D1B" w:rsidRPr="006F110A" w:rsidRDefault="002E2706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>-</w:t>
            </w:r>
            <w:r w:rsidR="008E4E36" w:rsidRPr="006F1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10A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  <w:r w:rsidR="00AA3490" w:rsidRPr="006F11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3490" w:rsidRPr="006F110A" w:rsidRDefault="00AA3490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>- разметка автомобильных дорог;</w:t>
            </w:r>
          </w:p>
          <w:p w:rsidR="00AA3490" w:rsidRPr="006F110A" w:rsidRDefault="00AA3490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>-</w:t>
            </w:r>
            <w:r w:rsidR="00B12E1E" w:rsidRPr="006F1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10A">
              <w:rPr>
                <w:rFonts w:ascii="Times New Roman" w:hAnsi="Times New Roman"/>
                <w:sz w:val="24"/>
                <w:szCs w:val="24"/>
              </w:rPr>
              <w:t>установка дорожных знаков</w:t>
            </w:r>
            <w:r w:rsidR="00F94138" w:rsidRPr="006F11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3490" w:rsidRPr="006F110A" w:rsidRDefault="00F94138" w:rsidP="00AA3490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>-</w:t>
            </w:r>
            <w:r w:rsidR="0080527C" w:rsidRPr="006F1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A91" w:rsidRPr="006F110A">
              <w:rPr>
                <w:rFonts w:ascii="Times New Roman" w:hAnsi="Times New Roman"/>
                <w:sz w:val="24"/>
                <w:szCs w:val="24"/>
              </w:rPr>
              <w:t>к</w:t>
            </w:r>
            <w:r w:rsidR="0080527C" w:rsidRPr="006F110A">
              <w:rPr>
                <w:rFonts w:ascii="Times New Roman" w:hAnsi="Times New Roman"/>
                <w:sz w:val="24"/>
                <w:szCs w:val="24"/>
              </w:rPr>
              <w:t>оличество подготовленной градостроительной и землеустроительной документации</w:t>
            </w:r>
          </w:p>
        </w:tc>
      </w:tr>
      <w:tr w:rsidR="007D1AFB" w:rsidRPr="006F110A" w:rsidTr="00B12E1E">
        <w:tc>
          <w:tcPr>
            <w:tcW w:w="2285" w:type="pct"/>
          </w:tcPr>
          <w:p w:rsidR="00C32C01" w:rsidRPr="006F110A" w:rsidRDefault="00C32C01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10A">
              <w:rPr>
                <w:rFonts w:ascii="Times New Roman" w:eastAsia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2715" w:type="pct"/>
          </w:tcPr>
          <w:p w:rsidR="00C32C01" w:rsidRPr="006F110A" w:rsidRDefault="00D93568" w:rsidP="00F4766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10A">
              <w:rPr>
                <w:rFonts w:ascii="Times New Roman" w:eastAsia="Times New Roman" w:hAnsi="Times New Roman"/>
                <w:sz w:val="24"/>
                <w:szCs w:val="24"/>
              </w:rPr>
              <w:t>2020-2022</w:t>
            </w:r>
            <w:r w:rsidR="00B12E1E" w:rsidRPr="006F11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32C01" w:rsidRPr="006F110A"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</w:p>
        </w:tc>
      </w:tr>
      <w:tr w:rsidR="007D1AFB" w:rsidRPr="006F110A" w:rsidTr="00B12E1E">
        <w:tc>
          <w:tcPr>
            <w:tcW w:w="2285" w:type="pct"/>
          </w:tcPr>
          <w:p w:rsidR="00C32C01" w:rsidRPr="006F110A" w:rsidRDefault="00C32C01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10A">
              <w:rPr>
                <w:rFonts w:ascii="Times New Roman" w:eastAsia="Times New Roman" w:hAnsi="Times New Roman"/>
                <w:sz w:val="24"/>
                <w:szCs w:val="24"/>
              </w:rPr>
              <w:t>Объемы бюджетных ассигнований</w:t>
            </w:r>
            <w:r w:rsidR="00C328C7" w:rsidRPr="006F110A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программы, источник финансирования</w:t>
            </w:r>
          </w:p>
        </w:tc>
        <w:tc>
          <w:tcPr>
            <w:tcW w:w="2715" w:type="pct"/>
          </w:tcPr>
          <w:p w:rsidR="00141545" w:rsidRPr="006F110A" w:rsidRDefault="00141545" w:rsidP="00141545">
            <w:pPr>
              <w:tabs>
                <w:tab w:val="center" w:pos="4677"/>
              </w:tabs>
              <w:rPr>
                <w:rFonts w:eastAsia="Times New Roman"/>
                <w:kern w:val="2"/>
                <w:lang w:eastAsia="ar-SA"/>
              </w:rPr>
            </w:pPr>
            <w:r w:rsidRPr="006F110A">
              <w:rPr>
                <w:rFonts w:eastAsia="Times New Roman"/>
                <w:kern w:val="2"/>
                <w:lang w:eastAsia="ar-SA"/>
              </w:rPr>
              <w:t xml:space="preserve">Общий объем финансирования программы на </w:t>
            </w:r>
            <w:r w:rsidR="009E0489" w:rsidRPr="006F110A">
              <w:rPr>
                <w:rFonts w:eastAsia="Times New Roman"/>
                <w:kern w:val="2"/>
                <w:lang w:eastAsia="ar-SA"/>
              </w:rPr>
              <w:t>2020-2022</w:t>
            </w:r>
            <w:r w:rsidRPr="006F110A">
              <w:rPr>
                <w:rFonts w:eastAsia="Times New Roman"/>
                <w:kern w:val="2"/>
                <w:lang w:eastAsia="ar-SA"/>
              </w:rPr>
              <w:t xml:space="preserve"> годы составляет </w:t>
            </w:r>
            <w:r w:rsidR="000278E1" w:rsidRPr="006F110A">
              <w:rPr>
                <w:rFonts w:eastAsia="Times New Roman"/>
                <w:kern w:val="2"/>
                <w:lang w:eastAsia="ar-SA"/>
              </w:rPr>
              <w:t>4266,9</w:t>
            </w:r>
            <w:r w:rsidRPr="006F110A">
              <w:rPr>
                <w:rFonts w:eastAsia="Times New Roman"/>
                <w:kern w:val="2"/>
                <w:lang w:eastAsia="ar-SA"/>
              </w:rPr>
              <w:t xml:space="preserve"> тыс. рублей, в том числе:</w:t>
            </w:r>
          </w:p>
          <w:p w:rsidR="00141545" w:rsidRPr="006F110A" w:rsidRDefault="00141545" w:rsidP="00141545">
            <w:pPr>
              <w:tabs>
                <w:tab w:val="center" w:pos="4677"/>
              </w:tabs>
              <w:rPr>
                <w:rFonts w:eastAsia="Times New Roman"/>
                <w:kern w:val="2"/>
                <w:lang w:eastAsia="ar-SA"/>
              </w:rPr>
            </w:pPr>
            <w:r w:rsidRPr="006F110A">
              <w:rPr>
                <w:rFonts w:eastAsia="Times New Roman"/>
                <w:kern w:val="2"/>
                <w:lang w:eastAsia="ar-SA"/>
              </w:rPr>
              <w:t>20</w:t>
            </w:r>
            <w:r w:rsidR="00973BED" w:rsidRPr="006F110A">
              <w:rPr>
                <w:rFonts w:eastAsia="Times New Roman"/>
                <w:kern w:val="2"/>
                <w:lang w:eastAsia="ar-SA"/>
              </w:rPr>
              <w:t>20</w:t>
            </w:r>
            <w:r w:rsidRPr="006F110A">
              <w:rPr>
                <w:rFonts w:eastAsia="Times New Roman"/>
                <w:kern w:val="2"/>
                <w:lang w:eastAsia="ar-SA"/>
              </w:rPr>
              <w:t xml:space="preserve"> год – </w:t>
            </w:r>
            <w:r w:rsidR="000278E1" w:rsidRPr="006F110A">
              <w:rPr>
                <w:rFonts w:eastAsia="Times New Roman"/>
                <w:kern w:val="2"/>
                <w:lang w:eastAsia="ar-SA"/>
              </w:rPr>
              <w:t>1406,4</w:t>
            </w:r>
            <w:r w:rsidRPr="006F110A">
              <w:rPr>
                <w:rFonts w:eastAsia="Times New Roman"/>
                <w:kern w:val="2"/>
                <w:lang w:eastAsia="ar-SA"/>
              </w:rPr>
              <w:t xml:space="preserve"> тыс. руб.</w:t>
            </w:r>
          </w:p>
          <w:p w:rsidR="00141545" w:rsidRPr="006F110A" w:rsidRDefault="00141545" w:rsidP="00141545">
            <w:pPr>
              <w:tabs>
                <w:tab w:val="center" w:pos="4677"/>
              </w:tabs>
              <w:rPr>
                <w:rFonts w:eastAsia="Times New Roman"/>
                <w:kern w:val="2"/>
                <w:lang w:eastAsia="ar-SA"/>
              </w:rPr>
            </w:pPr>
            <w:r w:rsidRPr="006F110A">
              <w:rPr>
                <w:rFonts w:eastAsia="Times New Roman"/>
                <w:kern w:val="2"/>
                <w:lang w:eastAsia="ar-SA"/>
              </w:rPr>
              <w:t>20</w:t>
            </w:r>
            <w:r w:rsidR="00973BED" w:rsidRPr="006F110A">
              <w:rPr>
                <w:rFonts w:eastAsia="Times New Roman"/>
                <w:kern w:val="2"/>
                <w:lang w:eastAsia="ar-SA"/>
              </w:rPr>
              <w:t>21</w:t>
            </w:r>
            <w:r w:rsidRPr="006F110A">
              <w:rPr>
                <w:rFonts w:eastAsia="Times New Roman"/>
                <w:kern w:val="2"/>
                <w:lang w:eastAsia="ar-SA"/>
              </w:rPr>
              <w:t xml:space="preserve"> год – </w:t>
            </w:r>
            <w:r w:rsidR="000278E1" w:rsidRPr="006F110A">
              <w:rPr>
                <w:rFonts w:eastAsia="Times New Roman"/>
                <w:kern w:val="2"/>
                <w:lang w:eastAsia="ar-SA"/>
              </w:rPr>
              <w:t>1429,6</w:t>
            </w:r>
            <w:r w:rsidR="00973BED" w:rsidRPr="006F110A">
              <w:rPr>
                <w:rFonts w:eastAsia="Times New Roman"/>
                <w:kern w:val="2"/>
                <w:lang w:eastAsia="ar-SA"/>
              </w:rPr>
              <w:t xml:space="preserve"> </w:t>
            </w:r>
            <w:r w:rsidRPr="006F110A">
              <w:rPr>
                <w:rFonts w:eastAsia="Times New Roman"/>
                <w:kern w:val="2"/>
                <w:lang w:eastAsia="ar-SA"/>
              </w:rPr>
              <w:t>тыс. руб.</w:t>
            </w:r>
          </w:p>
          <w:p w:rsidR="00141545" w:rsidRPr="006F110A" w:rsidRDefault="00B52490" w:rsidP="00141545">
            <w:pPr>
              <w:tabs>
                <w:tab w:val="center" w:pos="4677"/>
              </w:tabs>
              <w:rPr>
                <w:rFonts w:eastAsia="Times New Roman"/>
                <w:kern w:val="2"/>
                <w:lang w:eastAsia="ar-SA"/>
              </w:rPr>
            </w:pPr>
            <w:r w:rsidRPr="006F110A">
              <w:rPr>
                <w:rFonts w:eastAsia="Times New Roman"/>
                <w:kern w:val="2"/>
                <w:lang w:eastAsia="ar-SA"/>
              </w:rPr>
              <w:t>202</w:t>
            </w:r>
            <w:r w:rsidR="00973BED" w:rsidRPr="006F110A">
              <w:rPr>
                <w:rFonts w:eastAsia="Times New Roman"/>
                <w:kern w:val="2"/>
                <w:lang w:eastAsia="ar-SA"/>
              </w:rPr>
              <w:t>2</w:t>
            </w:r>
            <w:r w:rsidRPr="006F110A">
              <w:rPr>
                <w:rFonts w:eastAsia="Times New Roman"/>
                <w:kern w:val="2"/>
                <w:lang w:eastAsia="ar-SA"/>
              </w:rPr>
              <w:t xml:space="preserve"> год – </w:t>
            </w:r>
            <w:r w:rsidR="000278E1" w:rsidRPr="006F110A">
              <w:rPr>
                <w:rFonts w:eastAsia="Times New Roman"/>
                <w:kern w:val="2"/>
                <w:lang w:eastAsia="ar-SA"/>
              </w:rPr>
              <w:t>1430,9</w:t>
            </w:r>
            <w:r w:rsidR="00141545" w:rsidRPr="006F110A">
              <w:rPr>
                <w:rFonts w:eastAsia="Times New Roman"/>
                <w:kern w:val="2"/>
                <w:lang w:eastAsia="ar-SA"/>
              </w:rPr>
              <w:t xml:space="preserve"> тыс. руб.</w:t>
            </w:r>
          </w:p>
          <w:p w:rsidR="003A345C" w:rsidRPr="006F110A" w:rsidRDefault="00141545" w:rsidP="0014154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10A">
              <w:rPr>
                <w:rFonts w:ascii="Times New Roman" w:eastAsia="Times New Roman" w:hAnsi="Times New Roman"/>
                <w:kern w:val="1"/>
                <w:sz w:val="24"/>
                <w:szCs w:val="24"/>
                <w:lang w:eastAsia="en-US"/>
              </w:rPr>
              <w:t>источник финансирования – средства бюджета Безводного сельского поселения.</w:t>
            </w:r>
          </w:p>
        </w:tc>
      </w:tr>
      <w:tr w:rsidR="007D1AFB" w:rsidRPr="006F110A" w:rsidTr="00B12E1E">
        <w:tc>
          <w:tcPr>
            <w:tcW w:w="2285" w:type="pct"/>
          </w:tcPr>
          <w:p w:rsidR="00636847" w:rsidRPr="006F110A" w:rsidRDefault="00636847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10A">
              <w:rPr>
                <w:rFonts w:ascii="Times New Roman" w:eastAsia="Times New Roman" w:hAnsi="Times New Roman"/>
                <w:sz w:val="24"/>
                <w:szCs w:val="24"/>
              </w:rPr>
              <w:t>Участники муниципальной</w:t>
            </w:r>
            <w:r w:rsidR="007D1AFB" w:rsidRPr="006F11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F110A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715" w:type="pct"/>
          </w:tcPr>
          <w:p w:rsidR="00636847" w:rsidRPr="006F110A" w:rsidRDefault="00636847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10A">
              <w:rPr>
                <w:rFonts w:ascii="Times New Roman" w:eastAsia="Times New Roman" w:hAnsi="Times New Roman"/>
                <w:sz w:val="24"/>
                <w:szCs w:val="24"/>
              </w:rPr>
              <w:t>Администрация Безводного сельского</w:t>
            </w:r>
            <w:r w:rsidR="007D1AFB" w:rsidRPr="006F11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F110A">
              <w:rPr>
                <w:rFonts w:ascii="Times New Roman" w:eastAsia="Times New Roman" w:hAnsi="Times New Roman"/>
                <w:sz w:val="24"/>
                <w:szCs w:val="24"/>
              </w:rPr>
              <w:t>поселения Курганинского района</w:t>
            </w:r>
          </w:p>
        </w:tc>
      </w:tr>
      <w:tr w:rsidR="007D1AFB" w:rsidRPr="006F110A" w:rsidTr="00B12E1E">
        <w:tc>
          <w:tcPr>
            <w:tcW w:w="2285" w:type="pct"/>
          </w:tcPr>
          <w:p w:rsidR="00C32C01" w:rsidRPr="006F110A" w:rsidRDefault="003A345C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10A">
              <w:rPr>
                <w:rFonts w:ascii="Times New Roman" w:eastAsia="Times New Roman" w:hAnsi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2715" w:type="pct"/>
          </w:tcPr>
          <w:p w:rsidR="00C32C01" w:rsidRPr="006F110A" w:rsidRDefault="0036530A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10A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за выполнением муниципальной программы осуществляет администрация </w:t>
            </w:r>
            <w:r w:rsidR="00636847" w:rsidRPr="006F110A">
              <w:rPr>
                <w:rFonts w:ascii="Times New Roman" w:eastAsia="Times New Roman" w:hAnsi="Times New Roman"/>
                <w:sz w:val="24"/>
                <w:szCs w:val="24"/>
              </w:rPr>
              <w:t>Безводного сельского</w:t>
            </w:r>
            <w:r w:rsidR="007D1AFB" w:rsidRPr="006F11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F110A">
              <w:rPr>
                <w:rFonts w:ascii="Times New Roman" w:eastAsia="Times New Roman" w:hAnsi="Times New Roman"/>
                <w:sz w:val="24"/>
                <w:szCs w:val="24"/>
              </w:rPr>
              <w:t>поселения</w:t>
            </w:r>
          </w:p>
        </w:tc>
      </w:tr>
    </w:tbl>
    <w:p w:rsidR="001A11BE" w:rsidRPr="00D64723" w:rsidRDefault="001A11BE" w:rsidP="001A11BE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C3363" w:rsidRPr="00D64723" w:rsidRDefault="001A11BE" w:rsidP="001A11BE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64723">
        <w:rPr>
          <w:rFonts w:ascii="Times New Roman" w:eastAsia="Times New Roman" w:hAnsi="Times New Roman"/>
          <w:b/>
          <w:sz w:val="28"/>
          <w:szCs w:val="28"/>
        </w:rPr>
        <w:t>1</w:t>
      </w:r>
      <w:r w:rsidR="00424E47" w:rsidRPr="00D64723">
        <w:rPr>
          <w:rFonts w:ascii="Times New Roman" w:hAnsi="Times New Roman"/>
          <w:b/>
          <w:sz w:val="28"/>
          <w:szCs w:val="28"/>
        </w:rPr>
        <w:t>. Характер</w:t>
      </w:r>
      <w:r w:rsidR="0036530A" w:rsidRPr="00D64723">
        <w:rPr>
          <w:rFonts w:ascii="Times New Roman" w:hAnsi="Times New Roman"/>
          <w:b/>
          <w:sz w:val="28"/>
          <w:szCs w:val="28"/>
        </w:rPr>
        <w:t xml:space="preserve">истика текущего состояния </w:t>
      </w:r>
      <w:r w:rsidR="00871EC8" w:rsidRPr="00D64723">
        <w:rPr>
          <w:rFonts w:ascii="Times New Roman" w:hAnsi="Times New Roman"/>
          <w:b/>
          <w:sz w:val="28"/>
          <w:szCs w:val="28"/>
        </w:rPr>
        <w:t xml:space="preserve">и прогноз развития </w:t>
      </w:r>
      <w:r w:rsidR="00636847" w:rsidRPr="00D64723">
        <w:rPr>
          <w:rFonts w:ascii="Times New Roman" w:hAnsi="Times New Roman"/>
          <w:b/>
          <w:sz w:val="28"/>
          <w:szCs w:val="28"/>
        </w:rPr>
        <w:t>социально-экономической сферы</w:t>
      </w:r>
      <w:r w:rsidR="007D1AFB" w:rsidRPr="00D64723">
        <w:rPr>
          <w:rFonts w:ascii="Times New Roman" w:hAnsi="Times New Roman"/>
          <w:b/>
          <w:sz w:val="28"/>
          <w:szCs w:val="28"/>
        </w:rPr>
        <w:t xml:space="preserve"> </w:t>
      </w:r>
      <w:r w:rsidR="00636847" w:rsidRPr="00D64723"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7D1AFB" w:rsidRPr="00D64723">
        <w:rPr>
          <w:rFonts w:ascii="Times New Roman" w:hAnsi="Times New Roman"/>
          <w:b/>
          <w:sz w:val="28"/>
          <w:szCs w:val="28"/>
        </w:rPr>
        <w:t xml:space="preserve"> </w:t>
      </w:r>
      <w:r w:rsidR="0036530A" w:rsidRPr="00D64723">
        <w:rPr>
          <w:rFonts w:ascii="Times New Roman" w:hAnsi="Times New Roman"/>
          <w:b/>
          <w:sz w:val="28"/>
          <w:szCs w:val="28"/>
        </w:rPr>
        <w:t>поселения</w:t>
      </w:r>
    </w:p>
    <w:p w:rsidR="00424E47" w:rsidRPr="00D64723" w:rsidRDefault="0036530A" w:rsidP="001A11BE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723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1A11BE" w:rsidRPr="00D64723" w:rsidRDefault="001A11BE" w:rsidP="001A11BE">
      <w:pPr>
        <w:pStyle w:val="NoSpacing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E47" w:rsidRPr="00D64723" w:rsidRDefault="002442C0" w:rsidP="00013000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 </w:t>
      </w:r>
      <w:r w:rsidR="00636847" w:rsidRPr="00D64723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D64723">
        <w:rPr>
          <w:rFonts w:ascii="Times New Roman" w:hAnsi="Times New Roman"/>
          <w:sz w:val="28"/>
          <w:szCs w:val="28"/>
        </w:rPr>
        <w:t xml:space="preserve"> </w:t>
      </w:r>
      <w:r w:rsidRPr="00D64723">
        <w:rPr>
          <w:rFonts w:ascii="Times New Roman" w:hAnsi="Times New Roman"/>
          <w:sz w:val="28"/>
          <w:szCs w:val="28"/>
        </w:rPr>
        <w:t xml:space="preserve">поселения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территорий </w:t>
      </w:r>
      <w:r w:rsidR="00636847" w:rsidRPr="00D64723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D64723">
        <w:rPr>
          <w:rFonts w:ascii="Times New Roman" w:hAnsi="Times New Roman"/>
          <w:sz w:val="28"/>
          <w:szCs w:val="28"/>
        </w:rPr>
        <w:t xml:space="preserve"> </w:t>
      </w:r>
      <w:r w:rsidRPr="00D64723">
        <w:rPr>
          <w:rFonts w:ascii="Times New Roman" w:hAnsi="Times New Roman"/>
          <w:sz w:val="28"/>
          <w:szCs w:val="28"/>
        </w:rPr>
        <w:t>поселения Курганинского района путем:</w:t>
      </w:r>
    </w:p>
    <w:p w:rsidR="002442C0" w:rsidRPr="00D64723" w:rsidRDefault="002442C0" w:rsidP="008E4E36">
      <w:pPr>
        <w:pStyle w:val="NoSpacing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lastRenderedPageBreak/>
        <w:t>-</w:t>
      </w:r>
      <w:r w:rsidR="008E4E36" w:rsidRPr="00D64723">
        <w:rPr>
          <w:rFonts w:ascii="Times New Roman" w:hAnsi="Times New Roman"/>
          <w:sz w:val="28"/>
          <w:szCs w:val="28"/>
        </w:rPr>
        <w:t xml:space="preserve"> </w:t>
      </w:r>
      <w:r w:rsidRPr="00D64723">
        <w:rPr>
          <w:rFonts w:ascii="Times New Roman" w:hAnsi="Times New Roman"/>
          <w:sz w:val="28"/>
          <w:szCs w:val="28"/>
        </w:rPr>
        <w:t>повышения уровня комфортности условий жизнедеятельности;</w:t>
      </w:r>
    </w:p>
    <w:p w:rsidR="002442C0" w:rsidRPr="00D64723" w:rsidRDefault="002442C0" w:rsidP="008E4E36">
      <w:pPr>
        <w:pStyle w:val="NoSpacing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t>-</w:t>
      </w:r>
      <w:r w:rsidR="008E4E36" w:rsidRPr="00D64723">
        <w:rPr>
          <w:rFonts w:ascii="Times New Roman" w:hAnsi="Times New Roman"/>
          <w:sz w:val="28"/>
          <w:szCs w:val="28"/>
        </w:rPr>
        <w:t xml:space="preserve"> </w:t>
      </w:r>
      <w:r w:rsidRPr="00D64723">
        <w:rPr>
          <w:rFonts w:ascii="Times New Roman" w:hAnsi="Times New Roman"/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2442C0" w:rsidRPr="00D64723" w:rsidRDefault="002442C0" w:rsidP="008E4E36">
      <w:pPr>
        <w:pStyle w:val="NoSpacing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t>-</w:t>
      </w:r>
      <w:r w:rsidR="008E4E36" w:rsidRPr="00D64723">
        <w:rPr>
          <w:rFonts w:ascii="Times New Roman" w:hAnsi="Times New Roman"/>
          <w:sz w:val="28"/>
          <w:szCs w:val="28"/>
        </w:rPr>
        <w:t xml:space="preserve"> </w:t>
      </w:r>
      <w:r w:rsidRPr="00D64723">
        <w:rPr>
          <w:rFonts w:ascii="Times New Roman" w:hAnsi="Times New Roman"/>
          <w:sz w:val="28"/>
          <w:szCs w:val="28"/>
        </w:rPr>
        <w:t>улучшения демографической ситуации</w:t>
      </w:r>
      <w:r w:rsidR="00053A3C" w:rsidRPr="00D64723">
        <w:rPr>
          <w:rFonts w:ascii="Times New Roman" w:hAnsi="Times New Roman"/>
          <w:sz w:val="28"/>
          <w:szCs w:val="28"/>
        </w:rPr>
        <w:t>.</w:t>
      </w:r>
    </w:p>
    <w:p w:rsidR="008E4E36" w:rsidRPr="00D64723" w:rsidRDefault="006A2C02" w:rsidP="00053A3C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t xml:space="preserve"> </w:t>
      </w:r>
      <w:r w:rsidR="00434CA0" w:rsidRPr="00D64723">
        <w:rPr>
          <w:rFonts w:ascii="Times New Roman" w:hAnsi="Times New Roman"/>
          <w:sz w:val="28"/>
          <w:szCs w:val="28"/>
        </w:rPr>
        <w:t xml:space="preserve">В ходе экономических преобразований сформирован и </w:t>
      </w:r>
      <w:proofErr w:type="spellStart"/>
      <w:r w:rsidR="00434CA0" w:rsidRPr="00D64723">
        <w:rPr>
          <w:rFonts w:ascii="Times New Roman" w:hAnsi="Times New Roman"/>
          <w:sz w:val="28"/>
          <w:szCs w:val="28"/>
        </w:rPr>
        <w:t>планово</w:t>
      </w:r>
      <w:proofErr w:type="spellEnd"/>
      <w:r w:rsidR="00434CA0" w:rsidRPr="00D64723">
        <w:rPr>
          <w:rFonts w:ascii="Times New Roman" w:hAnsi="Times New Roman"/>
          <w:sz w:val="28"/>
          <w:szCs w:val="28"/>
        </w:rPr>
        <w:t xml:space="preserve"> наращивается производственный потенциал, дальнейшее эффективное развитие которого во многом зависит от стабильности комплексного</w:t>
      </w:r>
      <w:r w:rsidR="007D1AFB" w:rsidRPr="00D64723">
        <w:rPr>
          <w:rFonts w:ascii="Times New Roman" w:hAnsi="Times New Roman"/>
          <w:sz w:val="28"/>
          <w:szCs w:val="28"/>
        </w:rPr>
        <w:t xml:space="preserve"> </w:t>
      </w:r>
      <w:r w:rsidR="00434CA0" w:rsidRPr="00D64723">
        <w:rPr>
          <w:rFonts w:ascii="Times New Roman" w:hAnsi="Times New Roman"/>
          <w:sz w:val="28"/>
          <w:szCs w:val="28"/>
        </w:rPr>
        <w:t xml:space="preserve">развития </w:t>
      </w:r>
      <w:r w:rsidR="00636847" w:rsidRPr="00D64723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D64723">
        <w:rPr>
          <w:rFonts w:ascii="Times New Roman" w:hAnsi="Times New Roman"/>
          <w:sz w:val="28"/>
          <w:szCs w:val="28"/>
        </w:rPr>
        <w:t xml:space="preserve"> </w:t>
      </w:r>
      <w:r w:rsidR="00434CA0" w:rsidRPr="00D64723">
        <w:rPr>
          <w:rFonts w:ascii="Times New Roman" w:hAnsi="Times New Roman"/>
          <w:sz w:val="28"/>
          <w:szCs w:val="28"/>
        </w:rPr>
        <w:t>поселения Курганинского района, активизации человеческого фактора экономического роста.</w:t>
      </w:r>
    </w:p>
    <w:p w:rsidR="008E4E36" w:rsidRPr="00D64723" w:rsidRDefault="00434CA0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t xml:space="preserve">Наращивание социально-экономического потенциала </w:t>
      </w:r>
      <w:r w:rsidR="00636847" w:rsidRPr="00D64723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D64723">
        <w:rPr>
          <w:rFonts w:ascii="Times New Roman" w:hAnsi="Times New Roman"/>
          <w:sz w:val="28"/>
          <w:szCs w:val="28"/>
        </w:rPr>
        <w:t xml:space="preserve"> </w:t>
      </w:r>
      <w:r w:rsidRPr="00D64723">
        <w:rPr>
          <w:rFonts w:ascii="Times New Roman" w:hAnsi="Times New Roman"/>
          <w:sz w:val="28"/>
          <w:szCs w:val="28"/>
        </w:rPr>
        <w:t>поселения, придание этому процессу устойчивости и необратимости является главной задачей поселения.</w:t>
      </w:r>
    </w:p>
    <w:p w:rsidR="008E4E36" w:rsidRPr="00D64723" w:rsidRDefault="00434CA0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поселения является низкий уровень комфортности проживания</w:t>
      </w:r>
      <w:r w:rsidR="007D1AFB" w:rsidRPr="00D64723">
        <w:rPr>
          <w:rFonts w:ascii="Times New Roman" w:hAnsi="Times New Roman"/>
          <w:sz w:val="28"/>
          <w:szCs w:val="28"/>
        </w:rPr>
        <w:t xml:space="preserve"> </w:t>
      </w:r>
      <w:r w:rsidR="00684E43" w:rsidRPr="00D64723">
        <w:rPr>
          <w:rFonts w:ascii="Times New Roman" w:hAnsi="Times New Roman"/>
          <w:sz w:val="28"/>
          <w:szCs w:val="28"/>
        </w:rPr>
        <w:t xml:space="preserve">на территории </w:t>
      </w:r>
      <w:r w:rsidR="00636847" w:rsidRPr="00D64723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D64723">
        <w:rPr>
          <w:rFonts w:ascii="Times New Roman" w:hAnsi="Times New Roman"/>
          <w:sz w:val="28"/>
          <w:szCs w:val="28"/>
        </w:rPr>
        <w:t xml:space="preserve"> </w:t>
      </w:r>
      <w:r w:rsidR="00684E43" w:rsidRPr="00D64723">
        <w:rPr>
          <w:rFonts w:ascii="Times New Roman" w:hAnsi="Times New Roman"/>
          <w:sz w:val="28"/>
          <w:szCs w:val="28"/>
        </w:rPr>
        <w:t>поселения.</w:t>
      </w:r>
    </w:p>
    <w:p w:rsidR="008E4E36" w:rsidRPr="00D64723" w:rsidRDefault="00684E43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t xml:space="preserve">Низкий уровень комфортности проживания на территории </w:t>
      </w:r>
      <w:r w:rsidR="00636847" w:rsidRPr="00D64723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D64723">
        <w:rPr>
          <w:rFonts w:ascii="Times New Roman" w:hAnsi="Times New Roman"/>
          <w:sz w:val="28"/>
          <w:szCs w:val="28"/>
        </w:rPr>
        <w:t xml:space="preserve"> </w:t>
      </w:r>
      <w:r w:rsidRPr="00D64723">
        <w:rPr>
          <w:rFonts w:ascii="Times New Roman" w:hAnsi="Times New Roman"/>
          <w:sz w:val="28"/>
          <w:szCs w:val="28"/>
        </w:rPr>
        <w:t>поселения Курганинского района влияет на миграционные настроения сельского населения, особенно молодежи.</w:t>
      </w:r>
    </w:p>
    <w:p w:rsidR="008E4E36" w:rsidRPr="00D64723" w:rsidRDefault="00871EC8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t>Соответственно сокращается источник расширенного воспроизводства трудо</w:t>
      </w:r>
      <w:r w:rsidR="003A651E" w:rsidRPr="00D64723">
        <w:rPr>
          <w:rFonts w:ascii="Times New Roman" w:hAnsi="Times New Roman"/>
          <w:sz w:val="28"/>
          <w:szCs w:val="28"/>
        </w:rPr>
        <w:t>вых ресурсов</w:t>
      </w:r>
      <w:r w:rsidR="007D1AFB" w:rsidRPr="00D64723">
        <w:rPr>
          <w:rFonts w:ascii="Times New Roman" w:hAnsi="Times New Roman"/>
          <w:sz w:val="28"/>
          <w:szCs w:val="28"/>
        </w:rPr>
        <w:t xml:space="preserve"> </w:t>
      </w:r>
      <w:r w:rsidRPr="00D64723">
        <w:rPr>
          <w:rFonts w:ascii="Times New Roman" w:hAnsi="Times New Roman"/>
          <w:sz w:val="28"/>
          <w:szCs w:val="28"/>
        </w:rPr>
        <w:t>аграрной отрасли.</w:t>
      </w:r>
    </w:p>
    <w:p w:rsidR="003A651E" w:rsidRPr="00D64723" w:rsidRDefault="00871EC8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t>Осно</w:t>
      </w:r>
      <w:r w:rsidR="006A2C02" w:rsidRPr="00D64723">
        <w:rPr>
          <w:rFonts w:ascii="Times New Roman" w:hAnsi="Times New Roman"/>
          <w:sz w:val="28"/>
          <w:szCs w:val="28"/>
        </w:rPr>
        <w:t xml:space="preserve">вными целями Программы являются </w:t>
      </w:r>
      <w:r w:rsidR="003A651E" w:rsidRPr="00D64723">
        <w:rPr>
          <w:rFonts w:ascii="Times New Roman" w:hAnsi="Times New Roman"/>
          <w:sz w:val="28"/>
          <w:szCs w:val="28"/>
        </w:rPr>
        <w:t>повышение уровня жизни населения, безопасности дорожного движения, проживающего в</w:t>
      </w:r>
      <w:r w:rsidR="007D1AFB" w:rsidRPr="00D64723">
        <w:rPr>
          <w:rFonts w:ascii="Times New Roman" w:hAnsi="Times New Roman"/>
          <w:sz w:val="28"/>
          <w:szCs w:val="28"/>
        </w:rPr>
        <w:t xml:space="preserve"> </w:t>
      </w:r>
      <w:r w:rsidR="003A651E" w:rsidRPr="00D64723">
        <w:rPr>
          <w:rFonts w:ascii="Times New Roman" w:hAnsi="Times New Roman"/>
          <w:sz w:val="28"/>
          <w:szCs w:val="28"/>
        </w:rPr>
        <w:t>Безводном</w:t>
      </w:r>
      <w:r w:rsidR="007D1AFB" w:rsidRPr="00D64723">
        <w:rPr>
          <w:rFonts w:ascii="Times New Roman" w:hAnsi="Times New Roman"/>
          <w:sz w:val="28"/>
          <w:szCs w:val="28"/>
        </w:rPr>
        <w:t xml:space="preserve"> </w:t>
      </w:r>
      <w:r w:rsidR="003A651E" w:rsidRPr="00D64723">
        <w:rPr>
          <w:rFonts w:ascii="Times New Roman" w:hAnsi="Times New Roman"/>
          <w:sz w:val="28"/>
          <w:szCs w:val="28"/>
        </w:rPr>
        <w:t>сельском поселении Курганинского района посредством улучшения состояния автомобильных дорог</w:t>
      </w:r>
      <w:r w:rsidR="006A2C02" w:rsidRPr="00D64723">
        <w:rPr>
          <w:rFonts w:ascii="Times New Roman" w:hAnsi="Times New Roman"/>
          <w:sz w:val="28"/>
          <w:szCs w:val="28"/>
        </w:rPr>
        <w:t>.</w:t>
      </w:r>
    </w:p>
    <w:p w:rsidR="003A651E" w:rsidRPr="00D64723" w:rsidRDefault="007D1AFB" w:rsidP="003A65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64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E36" w:rsidRPr="00D64723" w:rsidRDefault="003A3751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t>Для финансирования муниципальной программы предусмотрены средства бюджета поселения.</w:t>
      </w:r>
    </w:p>
    <w:p w:rsidR="008E4E36" w:rsidRPr="00D64723" w:rsidRDefault="003A3751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t>Планируется привлечение средств из краевого бюджета.</w:t>
      </w:r>
    </w:p>
    <w:p w:rsidR="008E4E36" w:rsidRPr="00D64723" w:rsidRDefault="003A3751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газификации, улучшения жилищных условий, безопасности дорожного движения.</w:t>
      </w:r>
    </w:p>
    <w:p w:rsidR="003A3751" w:rsidRPr="00D64723" w:rsidRDefault="003A3751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t>Выполнение намеченных Программой мероприятий позволит:</w:t>
      </w:r>
    </w:p>
    <w:p w:rsidR="003A3751" w:rsidRPr="00D64723" w:rsidRDefault="003A3751" w:rsidP="008E4E36">
      <w:pPr>
        <w:pStyle w:val="NoSpacing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t>-</w:t>
      </w:r>
      <w:r w:rsidR="008E4E36" w:rsidRPr="00D64723">
        <w:rPr>
          <w:rFonts w:ascii="Times New Roman" w:hAnsi="Times New Roman"/>
          <w:sz w:val="28"/>
          <w:szCs w:val="28"/>
        </w:rPr>
        <w:t xml:space="preserve"> </w:t>
      </w:r>
      <w:r w:rsidRPr="00D64723">
        <w:rPr>
          <w:rFonts w:ascii="Times New Roman" w:hAnsi="Times New Roman"/>
          <w:sz w:val="28"/>
          <w:szCs w:val="28"/>
        </w:rPr>
        <w:t xml:space="preserve">улучшить низкий уровень </w:t>
      </w:r>
      <w:r w:rsidR="00A8490F" w:rsidRPr="00D64723">
        <w:rPr>
          <w:rFonts w:ascii="Times New Roman" w:hAnsi="Times New Roman"/>
          <w:sz w:val="28"/>
          <w:szCs w:val="28"/>
        </w:rPr>
        <w:t>обеспеченности объектами социальной и инженерной</w:t>
      </w:r>
      <w:r w:rsidR="007D1AFB" w:rsidRPr="00D64723">
        <w:rPr>
          <w:rFonts w:ascii="Times New Roman" w:hAnsi="Times New Roman"/>
          <w:sz w:val="28"/>
          <w:szCs w:val="28"/>
        </w:rPr>
        <w:t xml:space="preserve"> </w:t>
      </w:r>
      <w:r w:rsidR="00A8490F" w:rsidRPr="00D64723">
        <w:rPr>
          <w:rFonts w:ascii="Times New Roman" w:hAnsi="Times New Roman"/>
          <w:sz w:val="28"/>
          <w:szCs w:val="28"/>
        </w:rPr>
        <w:t>инфраструктуры;</w:t>
      </w:r>
    </w:p>
    <w:p w:rsidR="00A8490F" w:rsidRPr="00D64723" w:rsidRDefault="00A8490F" w:rsidP="008E4E36">
      <w:pPr>
        <w:pStyle w:val="NoSpacing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t>-</w:t>
      </w:r>
      <w:r w:rsidR="008E4E36" w:rsidRPr="00D64723">
        <w:rPr>
          <w:rFonts w:ascii="Times New Roman" w:hAnsi="Times New Roman"/>
          <w:sz w:val="28"/>
          <w:szCs w:val="28"/>
        </w:rPr>
        <w:t xml:space="preserve"> </w:t>
      </w:r>
      <w:r w:rsidRPr="00D64723">
        <w:rPr>
          <w:rFonts w:ascii="Times New Roman" w:hAnsi="Times New Roman"/>
          <w:sz w:val="28"/>
          <w:szCs w:val="28"/>
        </w:rPr>
        <w:t xml:space="preserve">улучшить низкий уровень развития рынка жилья на территории </w:t>
      </w:r>
      <w:r w:rsidR="00636847" w:rsidRPr="00D64723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D64723">
        <w:rPr>
          <w:rFonts w:ascii="Times New Roman" w:hAnsi="Times New Roman"/>
          <w:sz w:val="28"/>
          <w:szCs w:val="28"/>
        </w:rPr>
        <w:t xml:space="preserve"> </w:t>
      </w:r>
      <w:r w:rsidRPr="00D64723">
        <w:rPr>
          <w:rFonts w:ascii="Times New Roman" w:hAnsi="Times New Roman"/>
          <w:sz w:val="28"/>
          <w:szCs w:val="28"/>
        </w:rPr>
        <w:t>поселения Курганинского района;</w:t>
      </w:r>
    </w:p>
    <w:p w:rsidR="00A8490F" w:rsidRPr="00D64723" w:rsidRDefault="00A8490F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 w:rsidR="00636847" w:rsidRPr="00D64723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D64723">
        <w:rPr>
          <w:rFonts w:ascii="Times New Roman" w:hAnsi="Times New Roman"/>
          <w:sz w:val="28"/>
          <w:szCs w:val="28"/>
        </w:rPr>
        <w:t xml:space="preserve"> </w:t>
      </w:r>
      <w:r w:rsidR="000F48D5" w:rsidRPr="00D64723">
        <w:rPr>
          <w:rFonts w:ascii="Times New Roman" w:hAnsi="Times New Roman"/>
          <w:sz w:val="28"/>
          <w:szCs w:val="28"/>
        </w:rPr>
        <w:t>поселения Курганинского района осуществляют:</w:t>
      </w:r>
    </w:p>
    <w:p w:rsidR="000F48D5" w:rsidRPr="00D64723" w:rsidRDefault="000F48D5" w:rsidP="008E4E36">
      <w:pPr>
        <w:pStyle w:val="NoSpacing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t>-</w:t>
      </w:r>
      <w:r w:rsidR="008E4E36" w:rsidRPr="00D64723">
        <w:rPr>
          <w:rFonts w:ascii="Times New Roman" w:hAnsi="Times New Roman"/>
          <w:sz w:val="28"/>
          <w:szCs w:val="28"/>
        </w:rPr>
        <w:t xml:space="preserve"> </w:t>
      </w:r>
      <w:r w:rsidRPr="00D64723">
        <w:rPr>
          <w:rFonts w:ascii="Times New Roman" w:hAnsi="Times New Roman"/>
          <w:sz w:val="28"/>
          <w:szCs w:val="28"/>
        </w:rPr>
        <w:t>контроль за ходом реализации Программы,</w:t>
      </w:r>
      <w:r w:rsidR="007D1AFB" w:rsidRPr="00D64723">
        <w:rPr>
          <w:rFonts w:ascii="Times New Roman" w:hAnsi="Times New Roman"/>
          <w:sz w:val="28"/>
          <w:szCs w:val="28"/>
        </w:rPr>
        <w:t xml:space="preserve"> </w:t>
      </w:r>
      <w:r w:rsidRPr="00D64723">
        <w:rPr>
          <w:rFonts w:ascii="Times New Roman" w:hAnsi="Times New Roman"/>
          <w:sz w:val="28"/>
          <w:szCs w:val="28"/>
        </w:rPr>
        <w:t>эффективным и целевым использованием бюджетных средств, выделяемых на реализацию Программы;</w:t>
      </w:r>
    </w:p>
    <w:p w:rsidR="000F48D5" w:rsidRPr="00D64723" w:rsidRDefault="000F48D5" w:rsidP="008E4E36">
      <w:pPr>
        <w:pStyle w:val="NoSpacing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t>-</w:t>
      </w:r>
      <w:r w:rsidR="008E4E36" w:rsidRPr="00D64723">
        <w:rPr>
          <w:rFonts w:ascii="Times New Roman" w:hAnsi="Times New Roman"/>
          <w:sz w:val="28"/>
          <w:szCs w:val="28"/>
        </w:rPr>
        <w:t xml:space="preserve"> </w:t>
      </w:r>
      <w:r w:rsidRPr="00D64723">
        <w:rPr>
          <w:rFonts w:ascii="Times New Roman" w:hAnsi="Times New Roman"/>
          <w:sz w:val="28"/>
          <w:szCs w:val="28"/>
        </w:rPr>
        <w:t>подготовку предложений по корректировке программы в соответствии с приоритетными направлениями социально-экономического развития, ускорению</w:t>
      </w:r>
      <w:r w:rsidR="007D1AFB" w:rsidRPr="00D64723">
        <w:rPr>
          <w:rFonts w:ascii="Times New Roman" w:hAnsi="Times New Roman"/>
          <w:sz w:val="28"/>
          <w:szCs w:val="28"/>
        </w:rPr>
        <w:t xml:space="preserve"> </w:t>
      </w:r>
      <w:r w:rsidRPr="00D64723">
        <w:rPr>
          <w:rFonts w:ascii="Times New Roman" w:hAnsi="Times New Roman"/>
          <w:sz w:val="28"/>
          <w:szCs w:val="28"/>
        </w:rPr>
        <w:t>или приостановке реализации отдельных мероприятий;</w:t>
      </w:r>
    </w:p>
    <w:p w:rsidR="000F48D5" w:rsidRPr="00D64723" w:rsidRDefault="000F48D5" w:rsidP="008E4E36">
      <w:pPr>
        <w:pStyle w:val="NoSpacing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t>-</w:t>
      </w:r>
      <w:r w:rsidR="008E4E36" w:rsidRPr="00D64723">
        <w:rPr>
          <w:rFonts w:ascii="Times New Roman" w:hAnsi="Times New Roman"/>
          <w:sz w:val="28"/>
          <w:szCs w:val="28"/>
        </w:rPr>
        <w:t xml:space="preserve"> </w:t>
      </w:r>
      <w:r w:rsidRPr="00D64723">
        <w:rPr>
          <w:rFonts w:ascii="Times New Roman" w:hAnsi="Times New Roman"/>
          <w:sz w:val="28"/>
          <w:szCs w:val="28"/>
        </w:rPr>
        <w:t xml:space="preserve">информационно-аналитическое обеспечение процесса реализации </w:t>
      </w:r>
      <w:r w:rsidRPr="00D64723">
        <w:rPr>
          <w:rFonts w:ascii="Times New Roman" w:hAnsi="Times New Roman"/>
          <w:sz w:val="28"/>
          <w:szCs w:val="28"/>
        </w:rPr>
        <w:lastRenderedPageBreak/>
        <w:t>Программы, мониторинг хода выполнения мероприятий Программы</w:t>
      </w:r>
      <w:r w:rsidR="007D1AFB" w:rsidRPr="00D64723">
        <w:rPr>
          <w:rFonts w:ascii="Times New Roman" w:hAnsi="Times New Roman"/>
          <w:sz w:val="28"/>
          <w:szCs w:val="28"/>
        </w:rPr>
        <w:t xml:space="preserve"> </w:t>
      </w:r>
      <w:r w:rsidRPr="00D64723">
        <w:rPr>
          <w:rFonts w:ascii="Times New Roman" w:hAnsi="Times New Roman"/>
          <w:sz w:val="28"/>
          <w:szCs w:val="28"/>
        </w:rPr>
        <w:t>и подготовку отчета о реализации Программы;</w:t>
      </w:r>
    </w:p>
    <w:p w:rsidR="000F48D5" w:rsidRPr="00D64723" w:rsidRDefault="000F48D5" w:rsidP="008E4E36">
      <w:pPr>
        <w:pStyle w:val="NoSpacing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t>-</w:t>
      </w:r>
      <w:r w:rsidR="008E4E36" w:rsidRPr="00D64723">
        <w:rPr>
          <w:rFonts w:ascii="Times New Roman" w:hAnsi="Times New Roman"/>
          <w:sz w:val="28"/>
          <w:szCs w:val="28"/>
        </w:rPr>
        <w:t xml:space="preserve"> </w:t>
      </w:r>
      <w:r w:rsidRPr="00D64723">
        <w:rPr>
          <w:rFonts w:ascii="Times New Roman" w:hAnsi="Times New Roman"/>
          <w:sz w:val="28"/>
          <w:szCs w:val="28"/>
        </w:rPr>
        <w:t>разработку и утверждение в установленном</w:t>
      </w:r>
      <w:r w:rsidR="007D1AFB" w:rsidRPr="00D64723">
        <w:rPr>
          <w:rFonts w:ascii="Times New Roman" w:hAnsi="Times New Roman"/>
          <w:sz w:val="28"/>
          <w:szCs w:val="28"/>
        </w:rPr>
        <w:t xml:space="preserve"> </w:t>
      </w:r>
      <w:r w:rsidRPr="00D64723">
        <w:rPr>
          <w:rFonts w:ascii="Times New Roman" w:hAnsi="Times New Roman"/>
          <w:sz w:val="28"/>
          <w:szCs w:val="28"/>
        </w:rPr>
        <w:t>порядке проектно-сметной документации;</w:t>
      </w:r>
    </w:p>
    <w:p w:rsidR="00AF2289" w:rsidRPr="00D64723" w:rsidRDefault="00AF2289" w:rsidP="008E4E36">
      <w:pPr>
        <w:pStyle w:val="NoSpacing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t>-</w:t>
      </w:r>
      <w:r w:rsidR="008E4E36" w:rsidRPr="00D64723">
        <w:rPr>
          <w:rFonts w:ascii="Times New Roman" w:hAnsi="Times New Roman"/>
          <w:sz w:val="28"/>
          <w:szCs w:val="28"/>
        </w:rPr>
        <w:t xml:space="preserve"> </w:t>
      </w:r>
      <w:r w:rsidRPr="00D64723">
        <w:rPr>
          <w:rFonts w:ascii="Times New Roman" w:hAnsi="Times New Roman"/>
          <w:sz w:val="28"/>
          <w:szCs w:val="28"/>
        </w:rPr>
        <w:t>мониторинг хода реализации мероприятий Программы и информацио</w:t>
      </w:r>
      <w:r w:rsidR="008E4E36" w:rsidRPr="00D64723">
        <w:rPr>
          <w:rFonts w:ascii="Times New Roman" w:hAnsi="Times New Roman"/>
          <w:sz w:val="28"/>
          <w:szCs w:val="28"/>
        </w:rPr>
        <w:t>нно-</w:t>
      </w:r>
      <w:r w:rsidRPr="00D64723">
        <w:rPr>
          <w:rFonts w:ascii="Times New Roman" w:hAnsi="Times New Roman"/>
          <w:sz w:val="28"/>
          <w:szCs w:val="28"/>
        </w:rPr>
        <w:t>аналитическое обеспечение процесса реализации</w:t>
      </w:r>
      <w:r w:rsidR="008E4E36" w:rsidRPr="00D64723">
        <w:rPr>
          <w:rFonts w:ascii="Times New Roman" w:hAnsi="Times New Roman"/>
          <w:sz w:val="28"/>
          <w:szCs w:val="28"/>
        </w:rPr>
        <w:t>.</w:t>
      </w:r>
    </w:p>
    <w:p w:rsidR="00AC12EA" w:rsidRPr="00D64723" w:rsidRDefault="00613A44" w:rsidP="00053A3C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t xml:space="preserve"> </w:t>
      </w:r>
    </w:p>
    <w:p w:rsidR="00613A44" w:rsidRPr="00D64723" w:rsidRDefault="00613A44" w:rsidP="00613A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64723">
        <w:rPr>
          <w:b/>
          <w:bCs/>
          <w:sz w:val="28"/>
          <w:szCs w:val="28"/>
        </w:rPr>
        <w:t>2. Цели, задачи и целевые показатели, сроки и этапы реализации</w:t>
      </w:r>
    </w:p>
    <w:p w:rsidR="00613A44" w:rsidRPr="00D64723" w:rsidRDefault="00613A44" w:rsidP="00613A44">
      <w:pPr>
        <w:autoSpaceDE w:val="0"/>
        <w:autoSpaceDN w:val="0"/>
        <w:adjustRightInd w:val="0"/>
        <w:jc w:val="center"/>
        <w:outlineLvl w:val="0"/>
        <w:rPr>
          <w:rStyle w:val="FontStyle55"/>
          <w:b w:val="0"/>
          <w:sz w:val="28"/>
          <w:szCs w:val="28"/>
        </w:rPr>
      </w:pPr>
      <w:r w:rsidRPr="00D64723">
        <w:rPr>
          <w:b/>
          <w:bCs/>
          <w:sz w:val="28"/>
          <w:szCs w:val="28"/>
        </w:rPr>
        <w:t>муниципальной</w:t>
      </w:r>
      <w:r w:rsidR="007D1AFB" w:rsidRPr="00D64723">
        <w:rPr>
          <w:b/>
          <w:bCs/>
          <w:sz w:val="28"/>
          <w:szCs w:val="28"/>
        </w:rPr>
        <w:t xml:space="preserve"> </w:t>
      </w:r>
      <w:r w:rsidRPr="00D64723">
        <w:rPr>
          <w:b/>
          <w:bCs/>
          <w:sz w:val="28"/>
          <w:szCs w:val="28"/>
        </w:rPr>
        <w:t xml:space="preserve">программы </w:t>
      </w:r>
      <w:r w:rsidRPr="00D64723">
        <w:rPr>
          <w:b/>
          <w:sz w:val="28"/>
          <w:szCs w:val="28"/>
        </w:rPr>
        <w:t>«Комплексное и устойчивое развитие Безводного сельского</w:t>
      </w:r>
      <w:r w:rsidR="007D1AFB" w:rsidRPr="00D64723">
        <w:rPr>
          <w:b/>
          <w:sz w:val="28"/>
          <w:szCs w:val="28"/>
        </w:rPr>
        <w:t xml:space="preserve"> </w:t>
      </w:r>
      <w:r w:rsidRPr="00D64723">
        <w:rPr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D64723">
        <w:rPr>
          <w:b/>
          <w:sz w:val="28"/>
          <w:szCs w:val="28"/>
        </w:rPr>
        <w:t>дорожного хозяйства»</w:t>
      </w:r>
      <w:r w:rsidRPr="00D64723">
        <w:rPr>
          <w:b/>
          <w:sz w:val="28"/>
          <w:szCs w:val="28"/>
        </w:rPr>
        <w:t xml:space="preserve"> на </w:t>
      </w:r>
      <w:r w:rsidR="00D93568" w:rsidRPr="00D64723">
        <w:rPr>
          <w:b/>
          <w:sz w:val="28"/>
          <w:szCs w:val="28"/>
        </w:rPr>
        <w:t xml:space="preserve">2020-2022 </w:t>
      </w:r>
      <w:r w:rsidRPr="00D64723">
        <w:rPr>
          <w:b/>
          <w:sz w:val="28"/>
          <w:szCs w:val="28"/>
        </w:rPr>
        <w:t>годы</w:t>
      </w:r>
    </w:p>
    <w:p w:rsidR="00613A44" w:rsidRPr="00D64723" w:rsidRDefault="00613A44" w:rsidP="00613A44">
      <w:pPr>
        <w:pStyle w:val="Style44"/>
        <w:widowControl/>
        <w:tabs>
          <w:tab w:val="left" w:leader="underscore" w:pos="9331"/>
        </w:tabs>
        <w:spacing w:before="43"/>
        <w:ind w:left="1128"/>
        <w:jc w:val="center"/>
        <w:rPr>
          <w:rStyle w:val="FontStyle55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42"/>
        <w:gridCol w:w="1134"/>
        <w:gridCol w:w="567"/>
        <w:gridCol w:w="283"/>
        <w:gridCol w:w="665"/>
        <w:gridCol w:w="328"/>
        <w:gridCol w:w="760"/>
        <w:gridCol w:w="90"/>
        <w:gridCol w:w="998"/>
      </w:tblGrid>
      <w:tr w:rsidR="00613A44" w:rsidRPr="006F110A" w:rsidTr="00B12E1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6F110A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F110A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6F110A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F110A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6F110A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F110A">
              <w:rPr>
                <w:rStyle w:val="FontStyle57"/>
                <w:sz w:val="24"/>
                <w:szCs w:val="24"/>
              </w:rPr>
              <w:t>Единица измере</w:t>
            </w:r>
            <w:r w:rsidRPr="006F110A">
              <w:rPr>
                <w:rStyle w:val="FontStyle57"/>
                <w:sz w:val="24"/>
                <w:szCs w:val="24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6F110A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6F110A">
              <w:rPr>
                <w:rStyle w:val="FontStyle57"/>
                <w:sz w:val="24"/>
                <w:szCs w:val="24"/>
              </w:rPr>
              <w:t>Ста</w:t>
            </w:r>
            <w:r w:rsidRPr="006F110A">
              <w:rPr>
                <w:rStyle w:val="FontStyle57"/>
                <w:sz w:val="24"/>
                <w:szCs w:val="24"/>
              </w:rPr>
              <w:softHyphen/>
              <w:t>тус</w:t>
            </w:r>
            <w:r w:rsidRPr="006F110A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6F110A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F110A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613A44" w:rsidRPr="006F110A" w:rsidTr="00B12E1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6F110A" w:rsidRDefault="00613A44" w:rsidP="007D1AFB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6F110A" w:rsidRDefault="00613A44" w:rsidP="007D1AFB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6F110A" w:rsidRDefault="00613A44" w:rsidP="007D1AFB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6F110A" w:rsidRDefault="00613A44" w:rsidP="007D1AFB">
            <w:pPr>
              <w:rPr>
                <w:rStyle w:val="FontStyle57"/>
                <w:sz w:val="24"/>
                <w:szCs w:val="24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6F110A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F110A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6F110A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F110A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3A44" w:rsidRPr="006F110A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F110A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613A44" w:rsidRPr="006F110A" w:rsidTr="00B12E1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6F110A" w:rsidRDefault="00613A44" w:rsidP="00B12E1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F110A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6F110A" w:rsidRDefault="00613A44" w:rsidP="00B12E1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F110A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6F110A" w:rsidRDefault="00613A44" w:rsidP="00B12E1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F110A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6F110A" w:rsidRDefault="00613A44" w:rsidP="00B12E1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F110A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6F110A" w:rsidRDefault="00613A44" w:rsidP="00B12E1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F110A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6F110A" w:rsidRDefault="00613A44" w:rsidP="00B12E1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F110A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6F110A" w:rsidRDefault="00613A44" w:rsidP="00B12E1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F110A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7D1AFB" w:rsidRPr="006F110A" w:rsidTr="00B12E1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6F110A" w:rsidRDefault="00613A44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F110A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6F110A" w:rsidRDefault="00613A44" w:rsidP="00B12E1E">
            <w:pPr>
              <w:pStyle w:val="NoSpacing"/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и устойчивое развитие Безводного сельского</w:t>
            </w:r>
            <w:r w:rsidR="007D1AFB" w:rsidRPr="006F1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10A">
              <w:rPr>
                <w:rFonts w:ascii="Times New Roman" w:hAnsi="Times New Roman"/>
                <w:sz w:val="24"/>
                <w:szCs w:val="24"/>
              </w:rPr>
              <w:t xml:space="preserve">поселения в сфере строительства, архитектуры и </w:t>
            </w:r>
            <w:r w:rsidR="00E253BE" w:rsidRPr="006F110A">
              <w:rPr>
                <w:rFonts w:ascii="Times New Roman" w:hAnsi="Times New Roman"/>
                <w:sz w:val="24"/>
                <w:szCs w:val="24"/>
              </w:rPr>
              <w:t>дорожного хозяйства»</w:t>
            </w:r>
            <w:r w:rsidRPr="006F110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D93568" w:rsidRPr="006F110A">
              <w:rPr>
                <w:rFonts w:ascii="Times New Roman" w:hAnsi="Times New Roman"/>
                <w:sz w:val="24"/>
                <w:szCs w:val="24"/>
              </w:rPr>
              <w:t xml:space="preserve">2020-2022 </w:t>
            </w:r>
            <w:r w:rsidRPr="006F110A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7D1AFB" w:rsidRPr="006F110A" w:rsidTr="00B12E1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A44" w:rsidRPr="006F110A" w:rsidRDefault="009C0E89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F110A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Pr="006F110A" w:rsidRDefault="00613A44" w:rsidP="00B12E1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Style w:val="FontStyle57"/>
                <w:sz w:val="24"/>
                <w:szCs w:val="24"/>
              </w:rPr>
              <w:t>Цель:</w:t>
            </w:r>
            <w:r w:rsidRPr="006F1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2E1E" w:rsidRPr="006F110A" w:rsidRDefault="0028773D" w:rsidP="00B12E1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Pr="006F110A">
              <w:rPr>
                <w:rFonts w:ascii="Times New Roman" w:hAnsi="Times New Roman"/>
                <w:sz w:val="24"/>
                <w:szCs w:val="24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дорог;</w:t>
            </w:r>
          </w:p>
          <w:p w:rsidR="00613A44" w:rsidRPr="006F110A" w:rsidRDefault="00B12E1E" w:rsidP="00B12E1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Style w:val="FontStyle57"/>
                <w:rFonts w:eastAsia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3A3C" w:rsidRPr="006F110A">
              <w:rPr>
                <w:rFonts w:ascii="Times New Roman" w:hAnsi="Times New Roman"/>
                <w:sz w:val="24"/>
                <w:szCs w:val="24"/>
              </w:rPr>
              <w:t>о</w:t>
            </w:r>
            <w:r w:rsidR="0028773D" w:rsidRPr="006F110A">
              <w:rPr>
                <w:rFonts w:ascii="Times New Roman" w:hAnsi="Times New Roman"/>
                <w:sz w:val="24"/>
                <w:szCs w:val="24"/>
              </w:rPr>
              <w:t>беспечение устойчивого территориального развития Безводного</w:t>
            </w:r>
            <w:r w:rsidRPr="006F1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73D" w:rsidRPr="006F110A">
              <w:rPr>
                <w:rFonts w:ascii="Times New Roman" w:hAnsi="Times New Roman"/>
                <w:sz w:val="24"/>
                <w:szCs w:val="24"/>
              </w:rPr>
              <w:t>сельского поселения Курганинского района</w:t>
            </w:r>
            <w:r w:rsidRPr="006F1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73D" w:rsidRPr="006F110A">
              <w:rPr>
                <w:rFonts w:ascii="Times New Roman" w:hAnsi="Times New Roman"/>
                <w:sz w:val="24"/>
                <w:szCs w:val="24"/>
              </w:rPr>
              <w:t>посредством совершенствования системы расселения, застройки, благоустройства</w:t>
            </w:r>
            <w:r w:rsidRPr="006F1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73D" w:rsidRPr="006F110A">
              <w:rPr>
                <w:rFonts w:ascii="Times New Roman" w:hAnsi="Times New Roman"/>
                <w:sz w:val="24"/>
                <w:szCs w:val="24"/>
              </w:rPr>
              <w:t>поселения, ее</w:t>
            </w:r>
            <w:r w:rsidRPr="006F1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73D" w:rsidRPr="006F110A">
              <w:rPr>
                <w:rFonts w:ascii="Times New Roman" w:hAnsi="Times New Roman"/>
                <w:sz w:val="24"/>
                <w:szCs w:val="24"/>
              </w:rPr>
              <w:t>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7D1AFB" w:rsidRPr="006F110A" w:rsidTr="00B12E1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A44" w:rsidRPr="006F110A" w:rsidRDefault="009C0E89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F110A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6F110A" w:rsidRDefault="00613A44" w:rsidP="007D1AFB">
            <w:pPr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  <w:r w:rsidRPr="006F110A">
              <w:rPr>
                <w:rStyle w:val="FontStyle57"/>
                <w:sz w:val="24"/>
                <w:szCs w:val="24"/>
              </w:rPr>
              <w:t>Задачи:</w:t>
            </w:r>
          </w:p>
          <w:p w:rsidR="0028773D" w:rsidRPr="006F110A" w:rsidRDefault="0028773D" w:rsidP="00B12E1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>- развитие инженерной инфраструктуры поселения, формирование условий для стабильного экономического развития;</w:t>
            </w:r>
          </w:p>
          <w:p w:rsidR="0028773D" w:rsidRPr="006F110A" w:rsidRDefault="00B12E1E" w:rsidP="00B12E1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773D" w:rsidRPr="006F110A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28773D" w:rsidRPr="006F110A" w:rsidRDefault="0028773D" w:rsidP="00B12E1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110A">
              <w:rPr>
                <w:rFonts w:ascii="Times New Roman" w:hAnsi="Times New Roman"/>
                <w:iCs/>
                <w:sz w:val="24"/>
                <w:szCs w:val="24"/>
              </w:rPr>
              <w:t>- обеспечение безопасности дорожного движения;</w:t>
            </w:r>
          </w:p>
          <w:p w:rsidR="0028773D" w:rsidRPr="006F110A" w:rsidRDefault="0028773D" w:rsidP="00B12E1E">
            <w:pPr>
              <w:pStyle w:val="ab"/>
              <w:snapToGrid w:val="0"/>
              <w:ind w:right="228"/>
              <w:jc w:val="both"/>
            </w:pPr>
            <w:r w:rsidRPr="006F110A">
              <w:t>-</w:t>
            </w:r>
            <w:r w:rsidR="00B12E1E" w:rsidRPr="006F110A">
              <w:t xml:space="preserve"> </w:t>
            </w:r>
            <w:r w:rsidRPr="006F110A">
              <w:t>организация внесения изменений в документы территориального планирования, градостроительного зонирования Безводного</w:t>
            </w:r>
            <w:r w:rsidR="00B12E1E" w:rsidRPr="006F110A">
              <w:t xml:space="preserve"> </w:t>
            </w:r>
            <w:r w:rsidRPr="006F110A">
              <w:t>сельского поселения;</w:t>
            </w:r>
          </w:p>
          <w:p w:rsidR="0028773D" w:rsidRPr="006F110A" w:rsidRDefault="0028773D" w:rsidP="00B12E1E">
            <w:pPr>
              <w:pStyle w:val="ab"/>
              <w:snapToGrid w:val="0"/>
              <w:ind w:right="228"/>
              <w:jc w:val="both"/>
            </w:pPr>
            <w:r w:rsidRPr="006F110A">
              <w:t>-</w:t>
            </w:r>
            <w:r w:rsidR="00B12E1E" w:rsidRPr="006F110A">
              <w:t xml:space="preserve"> </w:t>
            </w:r>
            <w:r w:rsidRPr="006F110A"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613A44" w:rsidRPr="006F110A" w:rsidRDefault="0028773D" w:rsidP="00053A3C">
            <w:pPr>
              <w:pStyle w:val="ab"/>
              <w:snapToGrid w:val="0"/>
              <w:ind w:right="228"/>
              <w:jc w:val="both"/>
              <w:rPr>
                <w:rStyle w:val="FontStyle57"/>
                <w:sz w:val="24"/>
                <w:szCs w:val="24"/>
              </w:rPr>
            </w:pPr>
            <w:r w:rsidRPr="006F110A">
              <w:t>-</w:t>
            </w:r>
            <w:r w:rsidR="00B12E1E" w:rsidRPr="006F110A">
              <w:t xml:space="preserve"> </w:t>
            </w:r>
            <w:r w:rsidRPr="006F110A">
              <w:t>подготовка градостроительной и землеустроительной документации поселения</w:t>
            </w:r>
          </w:p>
        </w:tc>
      </w:tr>
      <w:tr w:rsidR="00613A44" w:rsidRPr="006F110A" w:rsidTr="00B12E1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A44" w:rsidRPr="006F110A" w:rsidRDefault="00613A44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F110A">
              <w:rPr>
                <w:rStyle w:val="FontStyle57"/>
                <w:sz w:val="24"/>
                <w:szCs w:val="24"/>
              </w:rPr>
              <w:t>1.</w:t>
            </w:r>
            <w:r w:rsidR="009C0E89" w:rsidRPr="006F110A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6F110A" w:rsidRDefault="00613A44" w:rsidP="007D1AFB">
            <w:pPr>
              <w:jc w:val="both"/>
            </w:pPr>
            <w:r w:rsidRPr="006F110A">
              <w:t>Целевые показатели программы</w:t>
            </w:r>
          </w:p>
        </w:tc>
      </w:tr>
      <w:tr w:rsidR="00A503FC" w:rsidRPr="006F110A" w:rsidTr="00B12E1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Pr="006F110A" w:rsidRDefault="00A503FC" w:rsidP="007D1AF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Pr="006F110A" w:rsidRDefault="00A503FC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FC" w:rsidRPr="006F110A" w:rsidRDefault="00A503FC" w:rsidP="007D1AFB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FC" w:rsidRPr="006F110A" w:rsidRDefault="00A503FC" w:rsidP="007D1AFB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Pr="006F110A" w:rsidRDefault="000848B6" w:rsidP="000848B6">
            <w:pPr>
              <w:jc w:val="right"/>
            </w:pPr>
            <w:r w:rsidRPr="006F110A"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Pr="006F110A" w:rsidRDefault="000848B6" w:rsidP="000848B6">
            <w:pPr>
              <w:jc w:val="right"/>
            </w:pPr>
            <w:r w:rsidRPr="006F110A">
              <w:t>9,0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3FC" w:rsidRPr="006F110A" w:rsidRDefault="000848B6" w:rsidP="000848B6">
            <w:pPr>
              <w:jc w:val="right"/>
            </w:pPr>
            <w:r w:rsidRPr="006F110A">
              <w:t>9,0</w:t>
            </w:r>
          </w:p>
        </w:tc>
      </w:tr>
      <w:tr w:rsidR="00AA3490" w:rsidRPr="006F110A" w:rsidTr="00B12E1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6F110A" w:rsidRDefault="00AA3490" w:rsidP="007D1AF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6F110A" w:rsidRDefault="00AA3490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>Разметка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6F110A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6F110A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6F110A" w:rsidRDefault="0028773D" w:rsidP="000848B6">
            <w:pPr>
              <w:jc w:val="right"/>
            </w:pPr>
            <w:r w:rsidRPr="006F110A">
              <w:t>3</w:t>
            </w:r>
            <w:r w:rsidR="00AA3490" w:rsidRPr="006F110A"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6F110A" w:rsidRDefault="0028773D" w:rsidP="000848B6">
            <w:pPr>
              <w:jc w:val="right"/>
            </w:pPr>
            <w:r w:rsidRPr="006F110A">
              <w:t>3</w:t>
            </w:r>
            <w:r w:rsidR="00AA3490" w:rsidRPr="006F110A">
              <w:t>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3490" w:rsidRPr="006F110A" w:rsidRDefault="0028773D" w:rsidP="000848B6">
            <w:pPr>
              <w:jc w:val="right"/>
            </w:pPr>
            <w:r w:rsidRPr="006F110A">
              <w:t>3</w:t>
            </w:r>
            <w:r w:rsidR="00AA3490" w:rsidRPr="006F110A">
              <w:t>,0</w:t>
            </w:r>
          </w:p>
        </w:tc>
      </w:tr>
      <w:tr w:rsidR="00AA3490" w:rsidRPr="006F110A" w:rsidTr="00B12E1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6F110A" w:rsidRDefault="00AA3490" w:rsidP="00AA3490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6F110A" w:rsidRDefault="00AA3490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6F110A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6F110A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6F110A" w:rsidRDefault="008012EB" w:rsidP="000848B6">
            <w:pPr>
              <w:jc w:val="right"/>
            </w:pPr>
            <w:r w:rsidRPr="006F110A"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6F110A" w:rsidRDefault="008012EB" w:rsidP="000848B6">
            <w:pPr>
              <w:jc w:val="right"/>
            </w:pPr>
            <w:r w:rsidRPr="006F110A"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3490" w:rsidRPr="006F110A" w:rsidRDefault="008012EB" w:rsidP="000848B6">
            <w:pPr>
              <w:jc w:val="right"/>
            </w:pPr>
            <w:r w:rsidRPr="006F110A">
              <w:t>7</w:t>
            </w:r>
          </w:p>
        </w:tc>
      </w:tr>
      <w:tr w:rsidR="00D83E35" w:rsidRPr="006F110A" w:rsidTr="00B12E1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Pr="006F110A" w:rsidRDefault="00D83E35" w:rsidP="00AA3490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Pr="006F110A" w:rsidRDefault="00D83E35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35" w:rsidRPr="006F110A" w:rsidRDefault="00D83E35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35" w:rsidRPr="006F110A" w:rsidRDefault="00D83E35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Pr="006F110A" w:rsidRDefault="000848B6" w:rsidP="000848B6">
            <w:pPr>
              <w:jc w:val="right"/>
            </w:pPr>
            <w:r w:rsidRPr="006F110A"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Pr="006F110A" w:rsidRDefault="00D83E35" w:rsidP="000848B6">
            <w:pPr>
              <w:jc w:val="right"/>
            </w:pPr>
            <w:r w:rsidRPr="006F110A"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E35" w:rsidRPr="006F110A" w:rsidRDefault="00D83E35" w:rsidP="000848B6">
            <w:pPr>
              <w:jc w:val="right"/>
            </w:pPr>
            <w:r w:rsidRPr="006F110A">
              <w:t>0</w:t>
            </w:r>
          </w:p>
        </w:tc>
      </w:tr>
      <w:tr w:rsidR="00053A3C" w:rsidRPr="006F110A" w:rsidTr="00B12E1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Pr="006F110A" w:rsidRDefault="00053A3C" w:rsidP="00AA3490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Pr="006F110A" w:rsidRDefault="00053A3C" w:rsidP="00B12E1E">
            <w:r w:rsidRPr="006F110A">
              <w:t>Подпрограмма 1 «Развитие сети автомобильных дорог Безводного сельского поселения Курганинского района»</w:t>
            </w:r>
          </w:p>
        </w:tc>
      </w:tr>
      <w:tr w:rsidR="00053A3C" w:rsidRPr="006F110A" w:rsidTr="00B12E1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Pr="006F110A" w:rsidRDefault="00053A3C" w:rsidP="00AA3490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Pr="006F110A" w:rsidRDefault="00053A3C">
            <w:r w:rsidRPr="006F110A">
              <w:rPr>
                <w:rStyle w:val="FontStyle57"/>
                <w:sz w:val="24"/>
                <w:szCs w:val="24"/>
              </w:rPr>
              <w:t>Цель:</w:t>
            </w:r>
            <w:r w:rsidRPr="006F110A">
              <w:t xml:space="preserve"> </w:t>
            </w:r>
            <w:r w:rsidRPr="006F110A">
              <w:rPr>
                <w:rFonts w:eastAsia="Times New Roman"/>
              </w:rPr>
              <w:t>- п</w:t>
            </w:r>
            <w:r w:rsidRPr="006F110A"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28773D" w:rsidRPr="006F110A" w:rsidTr="00B12E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6F110A" w:rsidRDefault="0028773D" w:rsidP="007D1AFB">
            <w:pPr>
              <w:pStyle w:val="Style24"/>
              <w:jc w:val="center"/>
            </w:pPr>
            <w:r w:rsidRPr="006F110A">
              <w:t>2.2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773D" w:rsidRPr="006F110A" w:rsidRDefault="0028773D" w:rsidP="0028773D">
            <w:pPr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  <w:r w:rsidRPr="006F110A">
              <w:rPr>
                <w:rStyle w:val="FontStyle57"/>
                <w:sz w:val="24"/>
                <w:szCs w:val="24"/>
              </w:rPr>
              <w:t>Задачи:</w:t>
            </w:r>
          </w:p>
          <w:p w:rsidR="0028773D" w:rsidRPr="006F110A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>- развитие инженерной инфраструктуры поселения, формирование условий для стабильного экономического развития;</w:t>
            </w:r>
          </w:p>
          <w:p w:rsidR="0028773D" w:rsidRPr="006F110A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>- 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28773D" w:rsidRPr="006F110A" w:rsidRDefault="0028773D" w:rsidP="00053A3C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110A">
              <w:rPr>
                <w:rFonts w:ascii="Times New Roman" w:hAnsi="Times New Roman"/>
                <w:iCs/>
                <w:sz w:val="24"/>
                <w:szCs w:val="24"/>
              </w:rPr>
              <w:t>- обеспечение безопасности дорожного движения;</w:t>
            </w:r>
          </w:p>
        </w:tc>
      </w:tr>
      <w:tr w:rsidR="0028773D" w:rsidRPr="006F110A" w:rsidTr="00B12E1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6F110A" w:rsidRDefault="0028773D" w:rsidP="007D1AFB">
            <w:pPr>
              <w:pStyle w:val="Style24"/>
              <w:widowControl/>
              <w:jc w:val="center"/>
            </w:pPr>
            <w:r w:rsidRPr="006F110A">
              <w:t>2.3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773D" w:rsidRPr="006F110A" w:rsidRDefault="0028773D" w:rsidP="007D1AFB">
            <w:pPr>
              <w:autoSpaceDE w:val="0"/>
              <w:autoSpaceDN w:val="0"/>
              <w:adjustRightInd w:val="0"/>
            </w:pPr>
            <w:r w:rsidRPr="006F110A">
              <w:t>Целевой показатель подпрограммы</w:t>
            </w:r>
          </w:p>
        </w:tc>
      </w:tr>
      <w:tr w:rsidR="000848B6" w:rsidRPr="006F110A" w:rsidTr="00B12E1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6F110A" w:rsidRDefault="000848B6" w:rsidP="000848B6">
            <w:pPr>
              <w:pStyle w:val="Style24"/>
              <w:widowControl/>
              <w:jc w:val="center"/>
            </w:pPr>
            <w:r w:rsidRPr="006F110A">
              <w:t>2.3.1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6F110A" w:rsidRDefault="000848B6" w:rsidP="000848B6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6F110A" w:rsidRDefault="000848B6" w:rsidP="006F110A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6F110A" w:rsidRDefault="000848B6" w:rsidP="006F110A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6F110A" w:rsidRDefault="000848B6" w:rsidP="006F110A">
            <w:pPr>
              <w:jc w:val="center"/>
            </w:pPr>
            <w:r w:rsidRPr="006F110A"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6F110A" w:rsidRDefault="000848B6" w:rsidP="006F110A">
            <w:pPr>
              <w:jc w:val="center"/>
            </w:pPr>
            <w:r w:rsidRPr="006F110A">
              <w:t>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8B6" w:rsidRPr="006F110A" w:rsidRDefault="000848B6" w:rsidP="006F110A">
            <w:pPr>
              <w:jc w:val="center"/>
            </w:pPr>
            <w:r w:rsidRPr="006F110A">
              <w:t>9</w:t>
            </w:r>
          </w:p>
        </w:tc>
      </w:tr>
      <w:tr w:rsidR="000848B6" w:rsidRPr="006F110A" w:rsidTr="00B12E1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6F110A" w:rsidRDefault="000848B6" w:rsidP="000848B6">
            <w:pPr>
              <w:pStyle w:val="Style24"/>
              <w:widowControl/>
              <w:jc w:val="center"/>
            </w:pPr>
            <w:r w:rsidRPr="006F110A">
              <w:t>2.3.1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6F110A" w:rsidRDefault="000848B6" w:rsidP="000848B6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>Разметка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6F110A" w:rsidRDefault="000848B6" w:rsidP="006F110A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6F110A" w:rsidRDefault="000848B6" w:rsidP="006F110A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6F110A" w:rsidRDefault="000848B6" w:rsidP="006F110A">
            <w:pPr>
              <w:jc w:val="center"/>
            </w:pPr>
            <w:r w:rsidRPr="006F110A"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6F110A" w:rsidRDefault="000848B6" w:rsidP="006F110A">
            <w:pPr>
              <w:jc w:val="center"/>
            </w:pPr>
            <w:r w:rsidRPr="006F110A"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8B6" w:rsidRPr="006F110A" w:rsidRDefault="000848B6" w:rsidP="006F110A">
            <w:pPr>
              <w:jc w:val="center"/>
            </w:pPr>
            <w:r w:rsidRPr="006F110A">
              <w:t>3</w:t>
            </w:r>
          </w:p>
        </w:tc>
      </w:tr>
      <w:tr w:rsidR="000848B6" w:rsidRPr="006F110A" w:rsidTr="00B12E1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6F110A" w:rsidRDefault="000848B6" w:rsidP="000848B6">
            <w:pPr>
              <w:pStyle w:val="Style24"/>
              <w:widowControl/>
              <w:jc w:val="center"/>
            </w:pPr>
            <w:r w:rsidRPr="006F110A">
              <w:t>2.3.2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6F110A" w:rsidRDefault="000848B6" w:rsidP="000848B6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6F110A" w:rsidRDefault="000848B6" w:rsidP="006F110A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6F110A" w:rsidRDefault="000848B6" w:rsidP="006F110A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6F110A" w:rsidRDefault="000848B6" w:rsidP="006F110A">
            <w:pPr>
              <w:jc w:val="center"/>
            </w:pPr>
            <w:r w:rsidRPr="006F110A"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6F110A" w:rsidRDefault="000848B6" w:rsidP="006F110A">
            <w:pPr>
              <w:jc w:val="center"/>
            </w:pPr>
            <w:r w:rsidRPr="006F110A"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8B6" w:rsidRPr="006F110A" w:rsidRDefault="000848B6" w:rsidP="006F110A">
            <w:pPr>
              <w:jc w:val="center"/>
            </w:pPr>
            <w:r w:rsidRPr="006F110A">
              <w:t>7</w:t>
            </w:r>
          </w:p>
        </w:tc>
      </w:tr>
      <w:tr w:rsidR="000848B6" w:rsidRPr="006F110A" w:rsidTr="00B12E1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B6" w:rsidRPr="006F110A" w:rsidRDefault="000848B6" w:rsidP="000848B6">
            <w:pPr>
              <w:jc w:val="center"/>
              <w:rPr>
                <w:rFonts w:eastAsia="Times New Roman"/>
                <w:lang w:eastAsia="ru-RU"/>
              </w:rPr>
            </w:pPr>
            <w:r w:rsidRPr="006F110A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848B6" w:rsidRPr="006F110A" w:rsidRDefault="000848B6" w:rsidP="000848B6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10A"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  <w:p w:rsidR="000848B6" w:rsidRPr="006F110A" w:rsidRDefault="000848B6" w:rsidP="00B12E1E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110A">
              <w:rPr>
                <w:rFonts w:ascii="Times New Roman" w:hAnsi="Times New Roman" w:cs="Times New Roman"/>
                <w:sz w:val="24"/>
                <w:szCs w:val="24"/>
              </w:rPr>
              <w:t>«Подготовка градостроительной и землеустроительной документации на территории</w:t>
            </w:r>
            <w:r w:rsidR="00B12E1E" w:rsidRPr="006F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10A">
              <w:rPr>
                <w:rFonts w:ascii="Times New Roman" w:hAnsi="Times New Roman" w:cs="Times New Roman"/>
                <w:sz w:val="24"/>
                <w:szCs w:val="24"/>
              </w:rPr>
              <w:t>Безводного</w:t>
            </w:r>
            <w:r w:rsidR="00B12E1E" w:rsidRPr="006F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10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Курганинского района»</w:t>
            </w:r>
          </w:p>
        </w:tc>
      </w:tr>
      <w:tr w:rsidR="000848B6" w:rsidRPr="006F110A" w:rsidTr="00B12E1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B6" w:rsidRPr="006F110A" w:rsidRDefault="000848B6" w:rsidP="000848B6">
            <w:pPr>
              <w:jc w:val="center"/>
              <w:rPr>
                <w:rFonts w:eastAsia="Times New Roman"/>
                <w:lang w:eastAsia="ru-RU"/>
              </w:rPr>
            </w:pPr>
            <w:r w:rsidRPr="006F110A">
              <w:rPr>
                <w:rFonts w:eastAsia="Times New Roman"/>
                <w:lang w:eastAsia="ru-RU"/>
              </w:rPr>
              <w:t>3.1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848B6" w:rsidRPr="006F110A" w:rsidRDefault="000848B6" w:rsidP="000848B6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10A">
              <w:rPr>
                <w:rFonts w:ascii="Times New Roman" w:hAnsi="Times New Roman" w:cs="Times New Roman"/>
                <w:sz w:val="24"/>
                <w:szCs w:val="24"/>
              </w:rPr>
              <w:t>Цель- обеспечение устойчивого территориального развития Безводного</w:t>
            </w:r>
            <w:r w:rsidR="00B12E1E" w:rsidRPr="006F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10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0848B6" w:rsidRPr="006F110A" w:rsidTr="00B12E1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B6" w:rsidRPr="006F110A" w:rsidRDefault="000848B6" w:rsidP="000848B6">
            <w:pPr>
              <w:jc w:val="center"/>
              <w:rPr>
                <w:rFonts w:eastAsia="Times New Roman"/>
                <w:lang w:eastAsia="ru-RU"/>
              </w:rPr>
            </w:pPr>
            <w:r w:rsidRPr="006F110A">
              <w:rPr>
                <w:rFonts w:eastAsia="Times New Roman"/>
                <w:lang w:eastAsia="ru-RU"/>
              </w:rPr>
              <w:t>3.2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848B6" w:rsidRPr="006F110A" w:rsidRDefault="000848B6" w:rsidP="000848B6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10A">
              <w:rPr>
                <w:rFonts w:ascii="Times New Roman" w:hAnsi="Times New Roman" w:cs="Times New Roman"/>
                <w:sz w:val="24"/>
                <w:szCs w:val="24"/>
              </w:rPr>
              <w:t>Задачи- организация внесения изменений в документы территориального планирования, градостроительного зонирования Безводного</w:t>
            </w:r>
            <w:r w:rsidR="00B12E1E" w:rsidRPr="006F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10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0848B6" w:rsidRPr="006F110A" w:rsidRDefault="000848B6" w:rsidP="000848B6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10A">
              <w:rPr>
                <w:rFonts w:ascii="Times New Roman" w:hAnsi="Times New Roman" w:cs="Times New Roman"/>
                <w:sz w:val="24"/>
                <w:szCs w:val="24"/>
              </w:rPr>
              <w:t>актуальное содержание документов территориального планирования поселения,</w:t>
            </w:r>
          </w:p>
          <w:p w:rsidR="000848B6" w:rsidRPr="006F110A" w:rsidRDefault="000848B6" w:rsidP="000848B6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10A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0848B6" w:rsidRPr="006F110A" w:rsidRDefault="000848B6" w:rsidP="000848B6">
            <w:pPr>
              <w:tabs>
                <w:tab w:val="left" w:pos="2410"/>
              </w:tabs>
              <w:jc w:val="both"/>
            </w:pPr>
            <w:r w:rsidRPr="006F110A">
              <w:t>подготовка</w:t>
            </w:r>
            <w:r w:rsidR="00B12E1E" w:rsidRPr="006F110A">
              <w:t xml:space="preserve"> </w:t>
            </w:r>
            <w:r w:rsidRPr="006F110A">
              <w:t>градостроительной и землеустроительной документации поселения</w:t>
            </w:r>
          </w:p>
        </w:tc>
      </w:tr>
      <w:tr w:rsidR="000848B6" w:rsidRPr="006F110A" w:rsidTr="00B12E1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B6" w:rsidRPr="006F110A" w:rsidRDefault="000848B6" w:rsidP="000848B6">
            <w:pPr>
              <w:jc w:val="center"/>
              <w:rPr>
                <w:rFonts w:eastAsia="Times New Roman"/>
                <w:lang w:eastAsia="ru-RU"/>
              </w:rPr>
            </w:pPr>
            <w:r w:rsidRPr="006F110A">
              <w:rPr>
                <w:rFonts w:eastAsia="Times New Roman"/>
                <w:lang w:eastAsia="ru-RU"/>
              </w:rPr>
              <w:t>3.3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B6" w:rsidRPr="006F110A" w:rsidRDefault="000848B6" w:rsidP="000848B6">
            <w:r w:rsidRPr="006F110A">
              <w:t>Целевые показатели</w:t>
            </w:r>
          </w:p>
        </w:tc>
      </w:tr>
      <w:tr w:rsidR="000848B6" w:rsidRPr="006F110A" w:rsidTr="00B12E1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B6" w:rsidRPr="006F110A" w:rsidRDefault="000848B6" w:rsidP="000848B6">
            <w:pPr>
              <w:jc w:val="center"/>
              <w:rPr>
                <w:rFonts w:eastAsia="Times New Roman"/>
                <w:lang w:eastAsia="ru-RU"/>
              </w:rPr>
            </w:pPr>
            <w:r w:rsidRPr="006F110A">
              <w:rPr>
                <w:rFonts w:eastAsia="Times New Roman"/>
                <w:lang w:eastAsia="ru-RU"/>
              </w:rPr>
              <w:t>3.3.1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B6" w:rsidRPr="006F110A" w:rsidRDefault="000848B6" w:rsidP="00B12E1E">
            <w:pPr>
              <w:tabs>
                <w:tab w:val="left" w:pos="2410"/>
              </w:tabs>
              <w:rPr>
                <w:rFonts w:eastAsia="Times New Roman"/>
                <w:lang w:eastAsia="en-US"/>
              </w:rPr>
            </w:pPr>
            <w:r w:rsidRPr="006F110A">
              <w:rPr>
                <w:color w:val="000000"/>
              </w:rPr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B6" w:rsidRPr="006F110A" w:rsidRDefault="000848B6" w:rsidP="000848B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F110A"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B6" w:rsidRPr="006F110A" w:rsidRDefault="000848B6" w:rsidP="000848B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110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B6" w:rsidRPr="006F110A" w:rsidRDefault="00E60E1A" w:rsidP="000848B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110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B6" w:rsidRPr="006F110A" w:rsidRDefault="000848B6" w:rsidP="000848B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110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B6" w:rsidRPr="006F110A" w:rsidRDefault="000848B6" w:rsidP="00B12E1E">
            <w:pPr>
              <w:jc w:val="center"/>
            </w:pPr>
            <w:r w:rsidRPr="006F110A">
              <w:t>0</w:t>
            </w:r>
          </w:p>
        </w:tc>
      </w:tr>
    </w:tbl>
    <w:p w:rsidR="008E4E36" w:rsidRPr="00D64723" w:rsidRDefault="008E4E36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9"/>
    </w:p>
    <w:p w:rsidR="008E4E36" w:rsidRPr="00D64723" w:rsidRDefault="00613A44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t xml:space="preserve">Реализацию муниципальной программы </w:t>
      </w:r>
      <w:r w:rsidR="00955AB7" w:rsidRPr="00D64723">
        <w:rPr>
          <w:rFonts w:ascii="Times New Roman" w:hAnsi="Times New Roman"/>
          <w:sz w:val="28"/>
          <w:szCs w:val="28"/>
        </w:rPr>
        <w:t>«Комплексное и устойчивое развитие Безводного сельского</w:t>
      </w:r>
      <w:r w:rsidR="007D1AFB" w:rsidRPr="00D64723">
        <w:rPr>
          <w:rFonts w:ascii="Times New Roman" w:hAnsi="Times New Roman"/>
          <w:sz w:val="28"/>
          <w:szCs w:val="28"/>
        </w:rPr>
        <w:t xml:space="preserve"> </w:t>
      </w:r>
      <w:r w:rsidR="00955AB7" w:rsidRPr="00D64723">
        <w:rPr>
          <w:rFonts w:ascii="Times New Roman" w:hAnsi="Times New Roman"/>
          <w:sz w:val="28"/>
          <w:szCs w:val="28"/>
        </w:rPr>
        <w:t>поселения в сфере строительства, архитектуры и градостроительства</w:t>
      </w:r>
      <w:r w:rsidR="00905216" w:rsidRPr="00D64723">
        <w:rPr>
          <w:rFonts w:ascii="Times New Roman" w:hAnsi="Times New Roman"/>
          <w:sz w:val="28"/>
          <w:szCs w:val="28"/>
        </w:rPr>
        <w:t>»</w:t>
      </w:r>
      <w:r w:rsidR="007D1AFB" w:rsidRPr="00D64723">
        <w:rPr>
          <w:rFonts w:ascii="Times New Roman" w:hAnsi="Times New Roman"/>
          <w:sz w:val="28"/>
          <w:szCs w:val="28"/>
        </w:rPr>
        <w:t xml:space="preserve"> </w:t>
      </w:r>
      <w:r w:rsidRPr="00D64723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457622" w:rsidRPr="00D64723">
        <w:rPr>
          <w:rFonts w:ascii="Times New Roman" w:hAnsi="Times New Roman"/>
          <w:sz w:val="28"/>
          <w:szCs w:val="28"/>
        </w:rPr>
        <w:t>20</w:t>
      </w:r>
      <w:r w:rsidR="00E60E1A" w:rsidRPr="00D64723">
        <w:rPr>
          <w:rFonts w:ascii="Times New Roman" w:hAnsi="Times New Roman"/>
          <w:sz w:val="28"/>
          <w:szCs w:val="28"/>
        </w:rPr>
        <w:t>20</w:t>
      </w:r>
      <w:r w:rsidRPr="00D64723">
        <w:rPr>
          <w:rFonts w:ascii="Times New Roman" w:hAnsi="Times New Roman"/>
          <w:sz w:val="28"/>
          <w:szCs w:val="28"/>
        </w:rPr>
        <w:t xml:space="preserve"> по </w:t>
      </w:r>
      <w:r w:rsidR="00457622" w:rsidRPr="00D64723">
        <w:rPr>
          <w:rFonts w:ascii="Times New Roman" w:hAnsi="Times New Roman"/>
          <w:sz w:val="28"/>
          <w:szCs w:val="28"/>
        </w:rPr>
        <w:t>202</w:t>
      </w:r>
      <w:r w:rsidR="00E60E1A" w:rsidRPr="00D64723">
        <w:rPr>
          <w:rFonts w:ascii="Times New Roman" w:hAnsi="Times New Roman"/>
          <w:sz w:val="28"/>
          <w:szCs w:val="28"/>
        </w:rPr>
        <w:t>2</w:t>
      </w:r>
      <w:r w:rsidRPr="00D64723">
        <w:rPr>
          <w:rFonts w:ascii="Times New Roman" w:hAnsi="Times New Roman"/>
          <w:sz w:val="28"/>
          <w:szCs w:val="28"/>
        </w:rPr>
        <w:t> годы.</w:t>
      </w:r>
    </w:p>
    <w:p w:rsidR="009C0E89" w:rsidRPr="00D64723" w:rsidRDefault="009C0E89" w:rsidP="00B12E1E">
      <w:pPr>
        <w:pStyle w:val="NoSpacing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b/>
          <w:sz w:val="28"/>
          <w:szCs w:val="28"/>
        </w:rPr>
        <w:t>3.</w:t>
      </w:r>
      <w:r w:rsidR="007D1AFB" w:rsidRPr="00D64723">
        <w:rPr>
          <w:rFonts w:ascii="Times New Roman" w:hAnsi="Times New Roman"/>
          <w:b/>
          <w:sz w:val="28"/>
          <w:szCs w:val="28"/>
        </w:rPr>
        <w:t xml:space="preserve"> </w:t>
      </w:r>
      <w:r w:rsidRPr="00D64723">
        <w:rPr>
          <w:rFonts w:ascii="Times New Roman" w:hAnsi="Times New Roman"/>
          <w:b/>
          <w:sz w:val="28"/>
          <w:szCs w:val="28"/>
        </w:rPr>
        <w:t>Перечень и краткое описание подпрограмм</w:t>
      </w:r>
      <w:r w:rsidR="007D1AFB" w:rsidRPr="00D64723">
        <w:rPr>
          <w:rFonts w:ascii="Times New Roman" w:hAnsi="Times New Roman"/>
          <w:sz w:val="28"/>
          <w:szCs w:val="28"/>
        </w:rPr>
        <w:t xml:space="preserve"> </w:t>
      </w:r>
    </w:p>
    <w:p w:rsidR="008E4E36" w:rsidRPr="00D64723" w:rsidRDefault="009C0E89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t>Подпрограмма «</w:t>
      </w:r>
      <w:r w:rsidR="001B5257" w:rsidRPr="00D64723">
        <w:rPr>
          <w:rFonts w:ascii="Times New Roman" w:hAnsi="Times New Roman"/>
          <w:sz w:val="28"/>
          <w:szCs w:val="28"/>
        </w:rPr>
        <w:t>Развитие сети</w:t>
      </w:r>
      <w:r w:rsidR="007D1AFB" w:rsidRPr="00D64723">
        <w:rPr>
          <w:rFonts w:ascii="Times New Roman" w:hAnsi="Times New Roman"/>
          <w:sz w:val="28"/>
          <w:szCs w:val="28"/>
        </w:rPr>
        <w:t xml:space="preserve"> </w:t>
      </w:r>
      <w:r w:rsidRPr="00D64723">
        <w:rPr>
          <w:rFonts w:ascii="Times New Roman" w:hAnsi="Times New Roman"/>
          <w:sz w:val="28"/>
          <w:szCs w:val="28"/>
        </w:rPr>
        <w:t>автомобильных дорог</w:t>
      </w:r>
      <w:r w:rsidR="007D1AFB" w:rsidRPr="00D64723">
        <w:rPr>
          <w:rFonts w:ascii="Times New Roman" w:hAnsi="Times New Roman"/>
          <w:sz w:val="28"/>
          <w:szCs w:val="28"/>
        </w:rPr>
        <w:t xml:space="preserve"> </w:t>
      </w:r>
      <w:r w:rsidRPr="00D64723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D64723">
        <w:rPr>
          <w:rFonts w:ascii="Times New Roman" w:hAnsi="Times New Roman"/>
          <w:sz w:val="28"/>
          <w:szCs w:val="28"/>
        </w:rPr>
        <w:t xml:space="preserve"> </w:t>
      </w:r>
      <w:r w:rsidRPr="00D64723">
        <w:rPr>
          <w:rFonts w:ascii="Times New Roman" w:hAnsi="Times New Roman"/>
          <w:sz w:val="28"/>
          <w:szCs w:val="28"/>
        </w:rPr>
        <w:t>поселения Курганинского района»</w:t>
      </w:r>
      <w:r w:rsidR="007D1AFB" w:rsidRPr="00D64723">
        <w:rPr>
          <w:rFonts w:ascii="Times New Roman" w:hAnsi="Times New Roman"/>
          <w:sz w:val="28"/>
          <w:szCs w:val="28"/>
        </w:rPr>
        <w:t xml:space="preserve"> </w:t>
      </w:r>
      <w:r w:rsidRPr="00D64723">
        <w:rPr>
          <w:rFonts w:ascii="Times New Roman" w:hAnsi="Times New Roman"/>
          <w:sz w:val="28"/>
          <w:szCs w:val="28"/>
        </w:rPr>
        <w:t>предусматривает</w:t>
      </w:r>
      <w:r w:rsidR="007D1AFB" w:rsidRPr="00D64723">
        <w:rPr>
          <w:rFonts w:ascii="Times New Roman" w:hAnsi="Times New Roman"/>
          <w:sz w:val="28"/>
          <w:szCs w:val="28"/>
        </w:rPr>
        <w:t xml:space="preserve"> </w:t>
      </w:r>
      <w:r w:rsidRPr="00D64723">
        <w:rPr>
          <w:rFonts w:ascii="Times New Roman" w:hAnsi="Times New Roman"/>
          <w:sz w:val="28"/>
          <w:szCs w:val="28"/>
        </w:rPr>
        <w:t xml:space="preserve">ремонт автомобильных дорог местного значения как в асфальтном </w:t>
      </w:r>
      <w:r w:rsidR="007D1AFB" w:rsidRPr="00D64723">
        <w:rPr>
          <w:rFonts w:ascii="Times New Roman" w:hAnsi="Times New Roman"/>
          <w:sz w:val="28"/>
          <w:szCs w:val="28"/>
        </w:rPr>
        <w:t>исполнении,</w:t>
      </w:r>
      <w:r w:rsidRPr="00D64723">
        <w:rPr>
          <w:rFonts w:ascii="Times New Roman" w:hAnsi="Times New Roman"/>
          <w:sz w:val="28"/>
          <w:szCs w:val="28"/>
        </w:rPr>
        <w:t xml:space="preserve"> так и в гравийном.</w:t>
      </w:r>
    </w:p>
    <w:p w:rsidR="008E4E36" w:rsidRPr="00D64723" w:rsidRDefault="009C0E89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t>В ближайшие 3 (три) года также планируется прод</w:t>
      </w:r>
      <w:r w:rsidR="008E4E36" w:rsidRPr="00D64723">
        <w:rPr>
          <w:rFonts w:ascii="Times New Roman" w:hAnsi="Times New Roman"/>
          <w:sz w:val="28"/>
          <w:szCs w:val="28"/>
        </w:rPr>
        <w:t>олжить работу по ремонту дорог.</w:t>
      </w:r>
    </w:p>
    <w:p w:rsidR="009C0E89" w:rsidRPr="00D64723" w:rsidRDefault="009C0E89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t>Данная подпрограмма</w:t>
      </w:r>
      <w:r w:rsidR="007D1AFB" w:rsidRPr="00D64723">
        <w:rPr>
          <w:rFonts w:ascii="Times New Roman" w:hAnsi="Times New Roman"/>
          <w:sz w:val="28"/>
          <w:szCs w:val="28"/>
        </w:rPr>
        <w:t xml:space="preserve"> </w:t>
      </w:r>
      <w:r w:rsidRPr="00D64723">
        <w:rPr>
          <w:rFonts w:ascii="Times New Roman" w:hAnsi="Times New Roman"/>
          <w:sz w:val="28"/>
          <w:szCs w:val="28"/>
        </w:rPr>
        <w:t>обеспечит качественное перемещение пассажиров, товаров и услуг на территории поселения, а также повышение безопасности дорожного движения.</w:t>
      </w:r>
    </w:p>
    <w:p w:rsidR="009C0E89" w:rsidRPr="00D64723" w:rsidRDefault="007D1AFB" w:rsidP="006A2C02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848B6" w:rsidRPr="00D64723" w:rsidRDefault="009C0E89" w:rsidP="00B15EBF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sub_1300"/>
      <w:bookmarkEnd w:id="0"/>
      <w:r w:rsidRPr="00D64723">
        <w:rPr>
          <w:rFonts w:ascii="Times New Roman" w:hAnsi="Times New Roman"/>
          <w:b/>
          <w:bCs/>
          <w:sz w:val="28"/>
          <w:szCs w:val="28"/>
        </w:rPr>
        <w:t>4</w:t>
      </w:r>
      <w:r w:rsidR="00613A44" w:rsidRPr="00D64723">
        <w:rPr>
          <w:rFonts w:ascii="Times New Roman" w:hAnsi="Times New Roman"/>
          <w:b/>
          <w:bCs/>
          <w:sz w:val="28"/>
          <w:szCs w:val="28"/>
        </w:rPr>
        <w:t xml:space="preserve">. Перечень основных мероприятий муниципальной программы </w:t>
      </w:r>
      <w:bookmarkEnd w:id="1"/>
      <w:r w:rsidR="00613A44" w:rsidRPr="00D64723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D64723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D64723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D64723">
        <w:rPr>
          <w:rFonts w:ascii="Times New Roman" w:hAnsi="Times New Roman"/>
          <w:b/>
          <w:sz w:val="28"/>
          <w:szCs w:val="28"/>
        </w:rPr>
        <w:t>дорожного хозяйства</w:t>
      </w:r>
      <w:r w:rsidR="003A651E" w:rsidRPr="00D64723">
        <w:rPr>
          <w:rFonts w:ascii="Times New Roman" w:hAnsi="Times New Roman"/>
          <w:b/>
          <w:sz w:val="28"/>
          <w:szCs w:val="28"/>
        </w:rPr>
        <w:t>»</w:t>
      </w:r>
      <w:r w:rsidR="00B12E1E" w:rsidRPr="00D64723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D64723" w:rsidRDefault="001B5257" w:rsidP="00B15EBF">
      <w:pPr>
        <w:pStyle w:val="NoSpacing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b/>
          <w:sz w:val="28"/>
          <w:szCs w:val="28"/>
        </w:rPr>
        <w:t xml:space="preserve">на </w:t>
      </w:r>
      <w:r w:rsidR="00D93568" w:rsidRPr="00D64723">
        <w:rPr>
          <w:rFonts w:ascii="Times New Roman" w:hAnsi="Times New Roman"/>
          <w:b/>
          <w:sz w:val="28"/>
          <w:szCs w:val="28"/>
        </w:rPr>
        <w:t xml:space="preserve">2020-2022 </w:t>
      </w:r>
      <w:r w:rsidRPr="00D64723">
        <w:rPr>
          <w:rFonts w:ascii="Times New Roman" w:hAnsi="Times New Roman"/>
          <w:b/>
          <w:sz w:val="28"/>
          <w:szCs w:val="28"/>
        </w:rPr>
        <w:t>годы</w:t>
      </w:r>
    </w:p>
    <w:p w:rsidR="00613A44" w:rsidRPr="00D64723" w:rsidRDefault="00613A44" w:rsidP="00613A44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D64723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276"/>
        <w:gridCol w:w="1134"/>
        <w:gridCol w:w="851"/>
        <w:gridCol w:w="850"/>
        <w:gridCol w:w="709"/>
        <w:gridCol w:w="1417"/>
        <w:gridCol w:w="1373"/>
      </w:tblGrid>
      <w:tr w:rsidR="00613A44" w:rsidRPr="00D64723" w:rsidTr="006F110A">
        <w:tc>
          <w:tcPr>
            <w:tcW w:w="522" w:type="dxa"/>
            <w:vMerge w:val="restart"/>
          </w:tcPr>
          <w:p w:rsidR="00613A44" w:rsidRPr="00D64723" w:rsidRDefault="00613A44" w:rsidP="006F110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6" w:type="dxa"/>
            <w:vMerge w:val="restart"/>
          </w:tcPr>
          <w:p w:rsidR="00613A44" w:rsidRPr="00D64723" w:rsidRDefault="00613A44" w:rsidP="006F110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613A44" w:rsidRPr="00D64723" w:rsidRDefault="00613A44" w:rsidP="006F110A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Источники</w:t>
            </w:r>
          </w:p>
          <w:p w:rsidR="00613A44" w:rsidRPr="00D64723" w:rsidRDefault="00613A44" w:rsidP="006F110A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финансиро</w:t>
            </w:r>
            <w:r w:rsidRPr="00D64723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134" w:type="dxa"/>
            <w:vMerge w:val="restart"/>
          </w:tcPr>
          <w:p w:rsidR="00613A44" w:rsidRPr="00D64723" w:rsidRDefault="00613A44" w:rsidP="006F110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Объем финанси</w:t>
            </w:r>
            <w:r w:rsidRPr="00D64723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613A44" w:rsidRPr="00D64723" w:rsidRDefault="00613A44" w:rsidP="006F110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всего (тыс.</w:t>
            </w:r>
            <w:r w:rsidR="008E4E36" w:rsidRPr="00D64723">
              <w:rPr>
                <w:rStyle w:val="FontStyle57"/>
                <w:sz w:val="24"/>
                <w:szCs w:val="24"/>
              </w:rPr>
              <w:t xml:space="preserve"> </w:t>
            </w:r>
            <w:r w:rsidRPr="00D64723">
              <w:rPr>
                <w:rStyle w:val="FontStyle57"/>
                <w:sz w:val="24"/>
                <w:szCs w:val="24"/>
              </w:rPr>
              <w:t>руб</w:t>
            </w:r>
            <w:r w:rsidR="00FA2389" w:rsidRPr="00D64723">
              <w:rPr>
                <w:rStyle w:val="FontStyle57"/>
                <w:sz w:val="24"/>
                <w:szCs w:val="24"/>
              </w:rPr>
              <w:t>.</w:t>
            </w:r>
            <w:r w:rsidRPr="00D64723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3"/>
          </w:tcPr>
          <w:p w:rsidR="00613A44" w:rsidRPr="00D64723" w:rsidRDefault="00613A44" w:rsidP="006F110A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</w:tcPr>
          <w:p w:rsidR="00613A44" w:rsidRPr="00D64723" w:rsidRDefault="00613A44" w:rsidP="006F110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Непосред</w:t>
            </w:r>
            <w:r w:rsidRPr="00D64723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D64723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3" w:type="dxa"/>
            <w:vMerge w:val="restart"/>
          </w:tcPr>
          <w:p w:rsidR="00613A44" w:rsidRPr="00D64723" w:rsidRDefault="00613A44" w:rsidP="006F110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613A44" w:rsidRPr="00D64723" w:rsidTr="006F110A">
        <w:tc>
          <w:tcPr>
            <w:tcW w:w="522" w:type="dxa"/>
            <w:vMerge/>
          </w:tcPr>
          <w:p w:rsidR="00613A44" w:rsidRPr="00D64723" w:rsidRDefault="00613A44" w:rsidP="006F110A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613A44" w:rsidRPr="00D64723" w:rsidRDefault="00613A44" w:rsidP="006F110A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3A44" w:rsidRPr="00D64723" w:rsidRDefault="00613A44" w:rsidP="006F110A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3A44" w:rsidRPr="00D64723" w:rsidRDefault="00613A44" w:rsidP="006F110A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</w:tcPr>
          <w:p w:rsidR="00613A44" w:rsidRPr="00D64723" w:rsidRDefault="00613A44" w:rsidP="006F110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1 год реали</w:t>
            </w:r>
            <w:r w:rsidRPr="00D64723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</w:tcPr>
          <w:p w:rsidR="00613A44" w:rsidRPr="00D64723" w:rsidRDefault="00613A44" w:rsidP="006F110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2 год реали</w:t>
            </w:r>
            <w:r w:rsidRPr="00D64723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613A44" w:rsidRPr="00D64723" w:rsidRDefault="00613A44" w:rsidP="006F110A">
            <w:pPr>
              <w:pStyle w:val="Style24"/>
              <w:widowControl/>
              <w:jc w:val="center"/>
            </w:pPr>
            <w:r w:rsidRPr="00D64723">
              <w:rPr>
                <w:rStyle w:val="FontStyle57"/>
                <w:sz w:val="24"/>
                <w:szCs w:val="24"/>
              </w:rPr>
              <w:t>3 год реали</w:t>
            </w:r>
            <w:r w:rsidRPr="00D64723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</w:tcPr>
          <w:p w:rsidR="00613A44" w:rsidRPr="00D64723" w:rsidRDefault="00613A44" w:rsidP="006F110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613A44" w:rsidRPr="00D64723" w:rsidRDefault="00613A44" w:rsidP="006F110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613A44" w:rsidRPr="00D64723" w:rsidTr="006F110A">
        <w:tc>
          <w:tcPr>
            <w:tcW w:w="522" w:type="dxa"/>
          </w:tcPr>
          <w:p w:rsidR="00613A44" w:rsidRPr="00D64723" w:rsidRDefault="00613A44" w:rsidP="006F110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613A44" w:rsidRPr="00D64723" w:rsidRDefault="00613A44" w:rsidP="006F110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13A44" w:rsidRPr="00D64723" w:rsidRDefault="00613A44" w:rsidP="006F110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3A44" w:rsidRPr="00D64723" w:rsidRDefault="00613A44" w:rsidP="006F110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13A44" w:rsidRPr="00D64723" w:rsidRDefault="00613A44" w:rsidP="006F110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13A44" w:rsidRPr="00D64723" w:rsidRDefault="00613A44" w:rsidP="006F110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3A44" w:rsidRPr="00D64723" w:rsidRDefault="00613A44" w:rsidP="006F110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13A44" w:rsidRPr="00D64723" w:rsidRDefault="00613A44" w:rsidP="006F110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613A44" w:rsidRPr="00D64723" w:rsidRDefault="00613A44" w:rsidP="006F110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153D49" w:rsidRPr="00D64723" w:rsidTr="006F110A">
        <w:tc>
          <w:tcPr>
            <w:tcW w:w="522" w:type="dxa"/>
            <w:vMerge w:val="restart"/>
          </w:tcPr>
          <w:p w:rsidR="00153D49" w:rsidRPr="00D64723" w:rsidRDefault="00153D49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746" w:type="dxa"/>
            <w:vMerge w:val="restart"/>
          </w:tcPr>
          <w:p w:rsidR="00153D49" w:rsidRPr="00D64723" w:rsidRDefault="00153D49" w:rsidP="00D9084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Основное мероприятие №1</w:t>
            </w:r>
          </w:p>
          <w:p w:rsidR="00153D49" w:rsidRPr="00D64723" w:rsidRDefault="00153D49" w:rsidP="00D9084C">
            <w:pPr>
              <w:pStyle w:val="Style39"/>
              <w:widowControl/>
              <w:spacing w:line="240" w:lineRule="auto"/>
              <w:ind w:right="86"/>
              <w:jc w:val="left"/>
            </w:pPr>
          </w:p>
          <w:p w:rsidR="00153D49" w:rsidRPr="00D64723" w:rsidRDefault="00153D49" w:rsidP="007D1AFB">
            <w:pPr>
              <w:rPr>
                <w:rStyle w:val="FontStyle57"/>
                <w:iCs/>
                <w:sz w:val="24"/>
                <w:szCs w:val="24"/>
              </w:rPr>
            </w:pPr>
            <w:r w:rsidRPr="00D64723">
              <w:rPr>
                <w:iCs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276" w:type="dxa"/>
          </w:tcPr>
          <w:p w:rsidR="00153D49" w:rsidRPr="00D64723" w:rsidRDefault="00153D49" w:rsidP="00D9084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53D49" w:rsidRPr="00D64723" w:rsidRDefault="00153D49" w:rsidP="00B12E1E">
            <w:pPr>
              <w:jc w:val="center"/>
            </w:pPr>
            <w:r w:rsidRPr="00D64723">
              <w:t>3</w:t>
            </w:r>
            <w:r w:rsidR="00F06D47" w:rsidRPr="00D64723">
              <w:t>0</w:t>
            </w:r>
            <w:r w:rsidRPr="00D64723">
              <w:t>00</w:t>
            </w:r>
          </w:p>
        </w:tc>
        <w:tc>
          <w:tcPr>
            <w:tcW w:w="851" w:type="dxa"/>
          </w:tcPr>
          <w:p w:rsidR="00153D49" w:rsidRPr="00D64723" w:rsidRDefault="00153D49" w:rsidP="00B12E1E">
            <w:pPr>
              <w:jc w:val="center"/>
            </w:pPr>
            <w:r w:rsidRPr="00D64723">
              <w:t>1</w:t>
            </w:r>
            <w:r w:rsidR="00F06D47" w:rsidRPr="00D64723">
              <w:t>0</w:t>
            </w:r>
            <w:r w:rsidRPr="00D64723">
              <w:t>00</w:t>
            </w:r>
          </w:p>
        </w:tc>
        <w:tc>
          <w:tcPr>
            <w:tcW w:w="850" w:type="dxa"/>
          </w:tcPr>
          <w:p w:rsidR="00153D49" w:rsidRPr="00D64723" w:rsidRDefault="00153D49" w:rsidP="00B12E1E">
            <w:pPr>
              <w:jc w:val="center"/>
            </w:pPr>
            <w:r w:rsidRPr="00D64723">
              <w:t>1</w:t>
            </w:r>
            <w:r w:rsidR="00F06D47" w:rsidRPr="00D64723">
              <w:t>0</w:t>
            </w:r>
            <w:r w:rsidRPr="00D64723">
              <w:t>00</w:t>
            </w:r>
          </w:p>
        </w:tc>
        <w:tc>
          <w:tcPr>
            <w:tcW w:w="709" w:type="dxa"/>
          </w:tcPr>
          <w:p w:rsidR="00153D49" w:rsidRPr="00D64723" w:rsidRDefault="00153D49" w:rsidP="00B12E1E">
            <w:pPr>
              <w:jc w:val="center"/>
            </w:pPr>
            <w:r w:rsidRPr="00D64723">
              <w:t>1</w:t>
            </w:r>
            <w:r w:rsidR="00F06D47" w:rsidRPr="00D64723">
              <w:t>0</w:t>
            </w:r>
            <w:r w:rsidRPr="00D64723">
              <w:t>00</w:t>
            </w:r>
          </w:p>
        </w:tc>
        <w:tc>
          <w:tcPr>
            <w:tcW w:w="1417" w:type="dxa"/>
            <w:vMerge w:val="restart"/>
          </w:tcPr>
          <w:p w:rsidR="002A715E" w:rsidRPr="00D64723" w:rsidRDefault="00153D49" w:rsidP="00B12E1E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64723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развития</w:t>
            </w:r>
          </w:p>
        </w:tc>
        <w:tc>
          <w:tcPr>
            <w:tcW w:w="1373" w:type="dxa"/>
            <w:vMerge w:val="restart"/>
          </w:tcPr>
          <w:p w:rsidR="00153D49" w:rsidRPr="00D64723" w:rsidRDefault="00153D49" w:rsidP="00D9084C">
            <w:r w:rsidRPr="00D64723">
              <w:t xml:space="preserve">Администрация Безводного сельского поселения Курганинского района </w:t>
            </w:r>
          </w:p>
          <w:p w:rsidR="00153D49" w:rsidRPr="00D64723" w:rsidRDefault="00153D49" w:rsidP="00D9084C"/>
        </w:tc>
      </w:tr>
      <w:tr w:rsidR="00F06D47" w:rsidRPr="00D64723" w:rsidTr="006F110A">
        <w:tc>
          <w:tcPr>
            <w:tcW w:w="522" w:type="dxa"/>
            <w:vMerge/>
          </w:tcPr>
          <w:p w:rsidR="00F06D47" w:rsidRPr="00D64723" w:rsidRDefault="00F06D47" w:rsidP="00D9084C"/>
        </w:tc>
        <w:tc>
          <w:tcPr>
            <w:tcW w:w="1746" w:type="dxa"/>
            <w:vMerge/>
          </w:tcPr>
          <w:p w:rsidR="00F06D47" w:rsidRPr="00D64723" w:rsidRDefault="00F06D47" w:rsidP="00D9084C"/>
        </w:tc>
        <w:tc>
          <w:tcPr>
            <w:tcW w:w="1276" w:type="dxa"/>
          </w:tcPr>
          <w:p w:rsidR="00F06D47" w:rsidRPr="00D64723" w:rsidRDefault="00F06D47" w:rsidP="00D9084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F06D47" w:rsidRPr="00D64723" w:rsidRDefault="00F06D47" w:rsidP="00B12E1E">
            <w:pPr>
              <w:jc w:val="center"/>
            </w:pPr>
            <w:r w:rsidRPr="00D64723">
              <w:t>3000</w:t>
            </w:r>
          </w:p>
        </w:tc>
        <w:tc>
          <w:tcPr>
            <w:tcW w:w="851" w:type="dxa"/>
          </w:tcPr>
          <w:p w:rsidR="00F06D47" w:rsidRPr="00D64723" w:rsidRDefault="00F06D47" w:rsidP="00B12E1E">
            <w:pPr>
              <w:jc w:val="center"/>
            </w:pPr>
            <w:r w:rsidRPr="00D64723">
              <w:t>1000</w:t>
            </w:r>
          </w:p>
        </w:tc>
        <w:tc>
          <w:tcPr>
            <w:tcW w:w="850" w:type="dxa"/>
          </w:tcPr>
          <w:p w:rsidR="00F06D47" w:rsidRPr="00D64723" w:rsidRDefault="00F06D47" w:rsidP="00B12E1E">
            <w:pPr>
              <w:jc w:val="center"/>
            </w:pPr>
            <w:r w:rsidRPr="00D64723">
              <w:t>1000</w:t>
            </w:r>
          </w:p>
        </w:tc>
        <w:tc>
          <w:tcPr>
            <w:tcW w:w="709" w:type="dxa"/>
          </w:tcPr>
          <w:p w:rsidR="00F06D47" w:rsidRPr="00D64723" w:rsidRDefault="00F06D47" w:rsidP="00B12E1E">
            <w:pPr>
              <w:jc w:val="center"/>
            </w:pPr>
            <w:r w:rsidRPr="00D64723">
              <w:t>1000</w:t>
            </w:r>
          </w:p>
        </w:tc>
        <w:tc>
          <w:tcPr>
            <w:tcW w:w="1417" w:type="dxa"/>
            <w:vMerge/>
          </w:tcPr>
          <w:p w:rsidR="00F06D47" w:rsidRPr="00D64723" w:rsidRDefault="00F06D47" w:rsidP="003A651E"/>
        </w:tc>
        <w:tc>
          <w:tcPr>
            <w:tcW w:w="1373" w:type="dxa"/>
            <w:vMerge/>
          </w:tcPr>
          <w:p w:rsidR="00F06D47" w:rsidRPr="00D64723" w:rsidRDefault="00F06D47" w:rsidP="00D9084C"/>
        </w:tc>
      </w:tr>
      <w:tr w:rsidR="00F06D47" w:rsidRPr="00D64723" w:rsidTr="006F110A">
        <w:tc>
          <w:tcPr>
            <w:tcW w:w="522" w:type="dxa"/>
            <w:vMerge w:val="restart"/>
          </w:tcPr>
          <w:p w:rsidR="00F06D47" w:rsidRPr="00D64723" w:rsidRDefault="00F06D47" w:rsidP="00D9084C">
            <w:r w:rsidRPr="00D64723">
              <w:t>1.1</w:t>
            </w:r>
          </w:p>
        </w:tc>
        <w:tc>
          <w:tcPr>
            <w:tcW w:w="1746" w:type="dxa"/>
            <w:vMerge w:val="restart"/>
          </w:tcPr>
          <w:p w:rsidR="00F06D47" w:rsidRPr="00D64723" w:rsidRDefault="00F06D47" w:rsidP="00D9084C">
            <w:r w:rsidRPr="00D64723">
              <w:t xml:space="preserve">Мероприятие1 </w:t>
            </w:r>
          </w:p>
          <w:p w:rsidR="00F06D47" w:rsidRPr="00D64723" w:rsidRDefault="00F06D47" w:rsidP="006A2C02">
            <w:pPr>
              <w:rPr>
                <w:iCs/>
              </w:rPr>
            </w:pPr>
          </w:p>
          <w:p w:rsidR="00F06D47" w:rsidRPr="00D64723" w:rsidRDefault="00F06D47" w:rsidP="006A2C02">
            <w:pPr>
              <w:rPr>
                <w:iCs/>
              </w:rPr>
            </w:pPr>
            <w:r w:rsidRPr="00D64723">
              <w:rPr>
                <w:iCs/>
              </w:rPr>
              <w:t>мероприятия в рамках дорожной деятельности</w:t>
            </w:r>
          </w:p>
          <w:p w:rsidR="00F06D47" w:rsidRPr="00D64723" w:rsidRDefault="00F06D47" w:rsidP="00D9084C"/>
        </w:tc>
        <w:tc>
          <w:tcPr>
            <w:tcW w:w="1276" w:type="dxa"/>
          </w:tcPr>
          <w:p w:rsidR="00F06D47" w:rsidRPr="00D64723" w:rsidRDefault="00F06D47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06D47" w:rsidRPr="00D64723" w:rsidRDefault="00F06D47" w:rsidP="00B12E1E">
            <w:pPr>
              <w:jc w:val="center"/>
            </w:pPr>
            <w:r w:rsidRPr="00D64723">
              <w:t>3000</w:t>
            </w:r>
          </w:p>
        </w:tc>
        <w:tc>
          <w:tcPr>
            <w:tcW w:w="851" w:type="dxa"/>
          </w:tcPr>
          <w:p w:rsidR="00F06D47" w:rsidRPr="00D64723" w:rsidRDefault="00F06D47" w:rsidP="00B12E1E">
            <w:pPr>
              <w:jc w:val="center"/>
            </w:pPr>
            <w:r w:rsidRPr="00D64723">
              <w:t>1000</w:t>
            </w:r>
          </w:p>
        </w:tc>
        <w:tc>
          <w:tcPr>
            <w:tcW w:w="850" w:type="dxa"/>
          </w:tcPr>
          <w:p w:rsidR="00F06D47" w:rsidRPr="00D64723" w:rsidRDefault="00F06D47" w:rsidP="00B12E1E">
            <w:pPr>
              <w:jc w:val="center"/>
            </w:pPr>
            <w:r w:rsidRPr="00D64723">
              <w:t>1000</w:t>
            </w:r>
          </w:p>
        </w:tc>
        <w:tc>
          <w:tcPr>
            <w:tcW w:w="709" w:type="dxa"/>
          </w:tcPr>
          <w:p w:rsidR="00F06D47" w:rsidRPr="00D64723" w:rsidRDefault="00F06D47" w:rsidP="00B12E1E">
            <w:pPr>
              <w:jc w:val="center"/>
            </w:pPr>
            <w:r w:rsidRPr="00D64723">
              <w:t>1000</w:t>
            </w:r>
          </w:p>
        </w:tc>
        <w:tc>
          <w:tcPr>
            <w:tcW w:w="1417" w:type="dxa"/>
            <w:vMerge w:val="restart"/>
          </w:tcPr>
          <w:p w:rsidR="00F06D47" w:rsidRPr="00D64723" w:rsidRDefault="00F06D47" w:rsidP="00635747">
            <w:r w:rsidRPr="00D64723">
              <w:t>улучшение состояния автомобильных дорог</w:t>
            </w:r>
          </w:p>
        </w:tc>
        <w:tc>
          <w:tcPr>
            <w:tcW w:w="1373" w:type="dxa"/>
            <w:vMerge w:val="restart"/>
          </w:tcPr>
          <w:p w:rsidR="00F06D47" w:rsidRPr="00D64723" w:rsidRDefault="00F06D47" w:rsidP="00B12E1E">
            <w:r w:rsidRPr="00D64723">
              <w:t>Администрация Безводного сельского поселения Курганинск</w:t>
            </w:r>
            <w:r w:rsidR="00B12E1E" w:rsidRPr="00D64723">
              <w:t>ого района</w:t>
            </w:r>
          </w:p>
        </w:tc>
      </w:tr>
      <w:tr w:rsidR="00F06D47" w:rsidRPr="00D64723" w:rsidTr="006F110A">
        <w:tc>
          <w:tcPr>
            <w:tcW w:w="522" w:type="dxa"/>
            <w:vMerge/>
          </w:tcPr>
          <w:p w:rsidR="00F06D47" w:rsidRPr="00D64723" w:rsidRDefault="00F06D47" w:rsidP="00D9084C"/>
        </w:tc>
        <w:tc>
          <w:tcPr>
            <w:tcW w:w="1746" w:type="dxa"/>
            <w:vMerge/>
          </w:tcPr>
          <w:p w:rsidR="00F06D47" w:rsidRPr="00D64723" w:rsidRDefault="00F06D47" w:rsidP="003A651E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6D47" w:rsidRPr="00D64723" w:rsidRDefault="00F06D47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F06D47" w:rsidRPr="00D64723" w:rsidRDefault="00F06D47" w:rsidP="00B12E1E">
            <w:pPr>
              <w:jc w:val="center"/>
            </w:pPr>
            <w:r w:rsidRPr="00D64723">
              <w:t>3000</w:t>
            </w:r>
          </w:p>
        </w:tc>
        <w:tc>
          <w:tcPr>
            <w:tcW w:w="851" w:type="dxa"/>
          </w:tcPr>
          <w:p w:rsidR="00F06D47" w:rsidRPr="00D64723" w:rsidRDefault="00F06D47" w:rsidP="00B12E1E">
            <w:pPr>
              <w:jc w:val="center"/>
            </w:pPr>
            <w:r w:rsidRPr="00D64723">
              <w:t>1000</w:t>
            </w:r>
          </w:p>
        </w:tc>
        <w:tc>
          <w:tcPr>
            <w:tcW w:w="850" w:type="dxa"/>
          </w:tcPr>
          <w:p w:rsidR="00F06D47" w:rsidRPr="00D64723" w:rsidRDefault="00F06D47" w:rsidP="00B12E1E">
            <w:pPr>
              <w:jc w:val="center"/>
            </w:pPr>
            <w:r w:rsidRPr="00D64723">
              <w:t>1000</w:t>
            </w:r>
          </w:p>
        </w:tc>
        <w:tc>
          <w:tcPr>
            <w:tcW w:w="709" w:type="dxa"/>
          </w:tcPr>
          <w:p w:rsidR="00F06D47" w:rsidRPr="00D64723" w:rsidRDefault="00F06D47" w:rsidP="00B12E1E">
            <w:pPr>
              <w:jc w:val="center"/>
            </w:pPr>
            <w:r w:rsidRPr="00D64723">
              <w:t>1000</w:t>
            </w:r>
          </w:p>
        </w:tc>
        <w:tc>
          <w:tcPr>
            <w:tcW w:w="1417" w:type="dxa"/>
            <w:vMerge/>
          </w:tcPr>
          <w:p w:rsidR="00F06D47" w:rsidRPr="00D64723" w:rsidRDefault="00F06D47" w:rsidP="002E749A"/>
        </w:tc>
        <w:tc>
          <w:tcPr>
            <w:tcW w:w="1373" w:type="dxa"/>
            <w:vMerge/>
          </w:tcPr>
          <w:p w:rsidR="00F06D47" w:rsidRPr="00D64723" w:rsidRDefault="00F06D47" w:rsidP="00D9084C"/>
        </w:tc>
      </w:tr>
      <w:tr w:rsidR="008012EB" w:rsidRPr="00D64723" w:rsidTr="006F110A">
        <w:tc>
          <w:tcPr>
            <w:tcW w:w="522" w:type="dxa"/>
            <w:vMerge w:val="restart"/>
          </w:tcPr>
          <w:p w:rsidR="008012EB" w:rsidRPr="00D64723" w:rsidRDefault="008012EB" w:rsidP="00D9084C">
            <w:r w:rsidRPr="00D64723">
              <w:t>2</w:t>
            </w:r>
          </w:p>
        </w:tc>
        <w:tc>
          <w:tcPr>
            <w:tcW w:w="1746" w:type="dxa"/>
            <w:vMerge w:val="restart"/>
          </w:tcPr>
          <w:p w:rsidR="008012EB" w:rsidRPr="00D64723" w:rsidRDefault="008012EB" w:rsidP="006A2C02">
            <w:pPr>
              <w:rPr>
                <w:iCs/>
              </w:rPr>
            </w:pPr>
            <w:r w:rsidRPr="00D64723">
              <w:rPr>
                <w:iCs/>
              </w:rPr>
              <w:t>Основное мероприятие 2</w:t>
            </w:r>
          </w:p>
          <w:p w:rsidR="008012EB" w:rsidRPr="00D64723" w:rsidRDefault="008012EB" w:rsidP="006A2C02">
            <w:pPr>
              <w:rPr>
                <w:iCs/>
              </w:rPr>
            </w:pPr>
          </w:p>
          <w:p w:rsidR="008012EB" w:rsidRPr="00D64723" w:rsidRDefault="008012EB" w:rsidP="006A2C02">
            <w:pPr>
              <w:rPr>
                <w:rStyle w:val="FontStyle57"/>
                <w:sz w:val="24"/>
                <w:szCs w:val="24"/>
              </w:rPr>
            </w:pPr>
            <w:r w:rsidRPr="00D64723">
              <w:rPr>
                <w:iCs/>
              </w:rPr>
              <w:t>обеспечение безопасности дорожного движения</w:t>
            </w:r>
          </w:p>
        </w:tc>
        <w:tc>
          <w:tcPr>
            <w:tcW w:w="1276" w:type="dxa"/>
          </w:tcPr>
          <w:p w:rsidR="008012EB" w:rsidRPr="00D64723" w:rsidRDefault="008012EB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012EB" w:rsidRPr="00D64723" w:rsidRDefault="00237753" w:rsidP="00B12E1E">
            <w:pPr>
              <w:jc w:val="center"/>
            </w:pPr>
            <w:r w:rsidRPr="00D64723">
              <w:t>1173,2</w:t>
            </w:r>
          </w:p>
        </w:tc>
        <w:tc>
          <w:tcPr>
            <w:tcW w:w="851" w:type="dxa"/>
          </w:tcPr>
          <w:p w:rsidR="008012EB" w:rsidRPr="00D64723" w:rsidRDefault="00E60E1A" w:rsidP="00B12E1E">
            <w:pPr>
              <w:jc w:val="center"/>
            </w:pPr>
            <w:r w:rsidRPr="00D64723">
              <w:t>376,4</w:t>
            </w:r>
          </w:p>
        </w:tc>
        <w:tc>
          <w:tcPr>
            <w:tcW w:w="850" w:type="dxa"/>
          </w:tcPr>
          <w:p w:rsidR="008012EB" w:rsidRPr="00D64723" w:rsidRDefault="00E60E1A" w:rsidP="00B12E1E">
            <w:pPr>
              <w:jc w:val="center"/>
            </w:pPr>
            <w:r w:rsidRPr="00D64723">
              <w:t>398,4</w:t>
            </w:r>
          </w:p>
        </w:tc>
        <w:tc>
          <w:tcPr>
            <w:tcW w:w="709" w:type="dxa"/>
          </w:tcPr>
          <w:p w:rsidR="008012EB" w:rsidRPr="00D64723" w:rsidRDefault="00D80117" w:rsidP="00B12E1E">
            <w:pPr>
              <w:jc w:val="center"/>
            </w:pPr>
            <w:r w:rsidRPr="00D64723">
              <w:t>398,4</w:t>
            </w:r>
          </w:p>
        </w:tc>
        <w:tc>
          <w:tcPr>
            <w:tcW w:w="1417" w:type="dxa"/>
            <w:vMerge w:val="restart"/>
          </w:tcPr>
          <w:p w:rsidR="008012EB" w:rsidRPr="00D64723" w:rsidRDefault="008012EB" w:rsidP="00635747">
            <w:r w:rsidRPr="00D64723">
              <w:t>Повышение уровня жизни населения</w:t>
            </w:r>
          </w:p>
        </w:tc>
        <w:tc>
          <w:tcPr>
            <w:tcW w:w="1373" w:type="dxa"/>
            <w:vMerge w:val="restart"/>
          </w:tcPr>
          <w:p w:rsidR="008012EB" w:rsidRPr="00D64723" w:rsidRDefault="008012EB" w:rsidP="007D1AFB">
            <w:r w:rsidRPr="00D64723">
              <w:t>Администрация Безводного сельского поселения Курганинского района</w:t>
            </w:r>
          </w:p>
        </w:tc>
      </w:tr>
      <w:tr w:rsidR="00237753" w:rsidRPr="00D64723" w:rsidTr="006F110A">
        <w:tc>
          <w:tcPr>
            <w:tcW w:w="522" w:type="dxa"/>
            <w:vMerge/>
          </w:tcPr>
          <w:p w:rsidR="00237753" w:rsidRPr="00D64723" w:rsidRDefault="00237753" w:rsidP="00237753"/>
        </w:tc>
        <w:tc>
          <w:tcPr>
            <w:tcW w:w="1746" w:type="dxa"/>
            <w:vMerge/>
          </w:tcPr>
          <w:p w:rsidR="00237753" w:rsidRPr="00D64723" w:rsidRDefault="00237753" w:rsidP="00237753">
            <w:pPr>
              <w:rPr>
                <w:iCs/>
              </w:rPr>
            </w:pPr>
          </w:p>
        </w:tc>
        <w:tc>
          <w:tcPr>
            <w:tcW w:w="1276" w:type="dxa"/>
          </w:tcPr>
          <w:p w:rsidR="00237753" w:rsidRPr="00D64723" w:rsidRDefault="00237753" w:rsidP="0023775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237753" w:rsidRPr="00D64723" w:rsidRDefault="00237753" w:rsidP="00B12E1E">
            <w:pPr>
              <w:jc w:val="center"/>
            </w:pPr>
            <w:r w:rsidRPr="00D64723">
              <w:t>1173,2</w:t>
            </w:r>
          </w:p>
        </w:tc>
        <w:tc>
          <w:tcPr>
            <w:tcW w:w="851" w:type="dxa"/>
          </w:tcPr>
          <w:p w:rsidR="00237753" w:rsidRPr="00D64723" w:rsidRDefault="00237753" w:rsidP="00B12E1E">
            <w:pPr>
              <w:jc w:val="center"/>
            </w:pPr>
            <w:r w:rsidRPr="00D64723">
              <w:t>376,4</w:t>
            </w:r>
          </w:p>
        </w:tc>
        <w:tc>
          <w:tcPr>
            <w:tcW w:w="850" w:type="dxa"/>
          </w:tcPr>
          <w:p w:rsidR="00237753" w:rsidRPr="00D64723" w:rsidRDefault="00237753" w:rsidP="00B12E1E">
            <w:pPr>
              <w:jc w:val="center"/>
            </w:pPr>
            <w:r w:rsidRPr="00D64723">
              <w:t>398,4</w:t>
            </w:r>
          </w:p>
        </w:tc>
        <w:tc>
          <w:tcPr>
            <w:tcW w:w="709" w:type="dxa"/>
          </w:tcPr>
          <w:p w:rsidR="00237753" w:rsidRPr="00D64723" w:rsidRDefault="00237753" w:rsidP="00B12E1E">
            <w:pPr>
              <w:jc w:val="center"/>
            </w:pPr>
            <w:r w:rsidRPr="00D64723">
              <w:t>398,4</w:t>
            </w:r>
          </w:p>
        </w:tc>
        <w:tc>
          <w:tcPr>
            <w:tcW w:w="1417" w:type="dxa"/>
            <w:vMerge/>
          </w:tcPr>
          <w:p w:rsidR="00237753" w:rsidRPr="00D64723" w:rsidRDefault="00237753" w:rsidP="00237753"/>
        </w:tc>
        <w:tc>
          <w:tcPr>
            <w:tcW w:w="1373" w:type="dxa"/>
            <w:vMerge/>
          </w:tcPr>
          <w:p w:rsidR="00237753" w:rsidRPr="00D64723" w:rsidRDefault="00237753" w:rsidP="00237753"/>
        </w:tc>
      </w:tr>
      <w:tr w:rsidR="00237753" w:rsidRPr="00D64723" w:rsidTr="006F110A">
        <w:tc>
          <w:tcPr>
            <w:tcW w:w="522" w:type="dxa"/>
            <w:vMerge w:val="restart"/>
          </w:tcPr>
          <w:p w:rsidR="00237753" w:rsidRPr="00D64723" w:rsidRDefault="00237753" w:rsidP="00237753">
            <w:r w:rsidRPr="00D64723">
              <w:t>2.1</w:t>
            </w:r>
          </w:p>
        </w:tc>
        <w:tc>
          <w:tcPr>
            <w:tcW w:w="1746" w:type="dxa"/>
            <w:vMerge w:val="restart"/>
          </w:tcPr>
          <w:p w:rsidR="00237753" w:rsidRPr="00D64723" w:rsidRDefault="00237753" w:rsidP="00237753">
            <w:pPr>
              <w:rPr>
                <w:iCs/>
              </w:rPr>
            </w:pPr>
            <w:r w:rsidRPr="00D64723">
              <w:rPr>
                <w:iCs/>
              </w:rPr>
              <w:t>Мероприятие 1</w:t>
            </w:r>
          </w:p>
          <w:p w:rsidR="00237753" w:rsidRPr="00D64723" w:rsidRDefault="00237753" w:rsidP="00237753">
            <w:pPr>
              <w:rPr>
                <w:iCs/>
              </w:rPr>
            </w:pPr>
            <w:r w:rsidRPr="00D64723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276" w:type="dxa"/>
          </w:tcPr>
          <w:p w:rsidR="00237753" w:rsidRPr="00D64723" w:rsidRDefault="00237753" w:rsidP="0023775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37753" w:rsidRPr="00D64723" w:rsidRDefault="00237753" w:rsidP="00B12E1E">
            <w:pPr>
              <w:jc w:val="center"/>
            </w:pPr>
            <w:r w:rsidRPr="00D64723">
              <w:t>1173,2</w:t>
            </w:r>
          </w:p>
        </w:tc>
        <w:tc>
          <w:tcPr>
            <w:tcW w:w="851" w:type="dxa"/>
          </w:tcPr>
          <w:p w:rsidR="00237753" w:rsidRPr="00D64723" w:rsidRDefault="00237753" w:rsidP="00B12E1E">
            <w:pPr>
              <w:jc w:val="center"/>
            </w:pPr>
            <w:r w:rsidRPr="00D64723">
              <w:t>376,4</w:t>
            </w:r>
          </w:p>
        </w:tc>
        <w:tc>
          <w:tcPr>
            <w:tcW w:w="850" w:type="dxa"/>
          </w:tcPr>
          <w:p w:rsidR="00237753" w:rsidRPr="00D64723" w:rsidRDefault="00237753" w:rsidP="00B12E1E">
            <w:pPr>
              <w:jc w:val="center"/>
            </w:pPr>
            <w:r w:rsidRPr="00D64723">
              <w:t>398,4</w:t>
            </w:r>
          </w:p>
        </w:tc>
        <w:tc>
          <w:tcPr>
            <w:tcW w:w="709" w:type="dxa"/>
          </w:tcPr>
          <w:p w:rsidR="00237753" w:rsidRPr="00D64723" w:rsidRDefault="00237753" w:rsidP="00B12E1E">
            <w:pPr>
              <w:jc w:val="center"/>
            </w:pPr>
            <w:r w:rsidRPr="00D64723">
              <w:t>398,4</w:t>
            </w:r>
          </w:p>
        </w:tc>
        <w:tc>
          <w:tcPr>
            <w:tcW w:w="1417" w:type="dxa"/>
            <w:vMerge w:val="restart"/>
          </w:tcPr>
          <w:p w:rsidR="00237753" w:rsidRPr="00D64723" w:rsidRDefault="00237753" w:rsidP="00237753">
            <w:r w:rsidRPr="00D64723">
              <w:t>Повышение уровня безопасности дорожного движения,</w:t>
            </w:r>
          </w:p>
        </w:tc>
        <w:tc>
          <w:tcPr>
            <w:tcW w:w="1373" w:type="dxa"/>
            <w:vMerge w:val="restart"/>
          </w:tcPr>
          <w:p w:rsidR="00237753" w:rsidRPr="00D64723" w:rsidRDefault="00237753" w:rsidP="00237753">
            <w:r w:rsidRPr="00D64723">
              <w:t xml:space="preserve">Администрация Безводного сельского поселения Курганинского района </w:t>
            </w:r>
          </w:p>
        </w:tc>
      </w:tr>
      <w:tr w:rsidR="00237753" w:rsidRPr="00D64723" w:rsidTr="006F110A">
        <w:tc>
          <w:tcPr>
            <w:tcW w:w="522" w:type="dxa"/>
            <w:vMerge/>
          </w:tcPr>
          <w:p w:rsidR="00237753" w:rsidRPr="00D64723" w:rsidRDefault="00237753" w:rsidP="00237753"/>
        </w:tc>
        <w:tc>
          <w:tcPr>
            <w:tcW w:w="1746" w:type="dxa"/>
            <w:vMerge/>
          </w:tcPr>
          <w:p w:rsidR="00237753" w:rsidRPr="00D64723" w:rsidRDefault="00237753" w:rsidP="00237753">
            <w:pPr>
              <w:rPr>
                <w:iCs/>
              </w:rPr>
            </w:pPr>
          </w:p>
        </w:tc>
        <w:tc>
          <w:tcPr>
            <w:tcW w:w="1276" w:type="dxa"/>
          </w:tcPr>
          <w:p w:rsidR="00237753" w:rsidRPr="00D64723" w:rsidRDefault="00237753" w:rsidP="0023775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237753" w:rsidRPr="00D64723" w:rsidRDefault="00237753" w:rsidP="00B12E1E">
            <w:pPr>
              <w:jc w:val="center"/>
            </w:pPr>
            <w:r w:rsidRPr="00D64723">
              <w:t>1173,2</w:t>
            </w:r>
          </w:p>
        </w:tc>
        <w:tc>
          <w:tcPr>
            <w:tcW w:w="851" w:type="dxa"/>
          </w:tcPr>
          <w:p w:rsidR="00237753" w:rsidRPr="00D64723" w:rsidRDefault="00237753" w:rsidP="00B12E1E">
            <w:pPr>
              <w:jc w:val="center"/>
            </w:pPr>
            <w:r w:rsidRPr="00D64723">
              <w:t>376,4</w:t>
            </w:r>
          </w:p>
        </w:tc>
        <w:tc>
          <w:tcPr>
            <w:tcW w:w="850" w:type="dxa"/>
          </w:tcPr>
          <w:p w:rsidR="00237753" w:rsidRPr="00D64723" w:rsidRDefault="00237753" w:rsidP="00B12E1E">
            <w:pPr>
              <w:jc w:val="center"/>
            </w:pPr>
            <w:r w:rsidRPr="00D64723">
              <w:t>398,4</w:t>
            </w:r>
          </w:p>
        </w:tc>
        <w:tc>
          <w:tcPr>
            <w:tcW w:w="709" w:type="dxa"/>
          </w:tcPr>
          <w:p w:rsidR="00237753" w:rsidRPr="00D64723" w:rsidRDefault="00237753" w:rsidP="00B12E1E">
            <w:pPr>
              <w:jc w:val="center"/>
            </w:pPr>
            <w:r w:rsidRPr="00D64723">
              <w:t>398,4</w:t>
            </w:r>
          </w:p>
        </w:tc>
        <w:tc>
          <w:tcPr>
            <w:tcW w:w="1417" w:type="dxa"/>
            <w:vMerge/>
          </w:tcPr>
          <w:p w:rsidR="00237753" w:rsidRPr="00D64723" w:rsidRDefault="00237753" w:rsidP="00237753"/>
        </w:tc>
        <w:tc>
          <w:tcPr>
            <w:tcW w:w="1373" w:type="dxa"/>
            <w:vMerge/>
          </w:tcPr>
          <w:p w:rsidR="00237753" w:rsidRPr="00D64723" w:rsidRDefault="00237753" w:rsidP="00237753"/>
        </w:tc>
      </w:tr>
      <w:tr w:rsidR="008012EB" w:rsidRPr="00D64723" w:rsidTr="006F110A">
        <w:tc>
          <w:tcPr>
            <w:tcW w:w="522" w:type="dxa"/>
            <w:vMerge w:val="restart"/>
          </w:tcPr>
          <w:p w:rsidR="008012EB" w:rsidRPr="00D64723" w:rsidRDefault="008012EB" w:rsidP="0080527C">
            <w:r w:rsidRPr="00D64723">
              <w:t xml:space="preserve">3. </w:t>
            </w:r>
          </w:p>
        </w:tc>
        <w:tc>
          <w:tcPr>
            <w:tcW w:w="1746" w:type="dxa"/>
            <w:vMerge w:val="restart"/>
          </w:tcPr>
          <w:p w:rsidR="008012EB" w:rsidRPr="00D64723" w:rsidRDefault="008012EB" w:rsidP="006A2C02">
            <w:r w:rsidRPr="00D64723">
              <w:t>Основное мероприятие 3</w:t>
            </w:r>
          </w:p>
          <w:p w:rsidR="008012EB" w:rsidRPr="00D64723" w:rsidRDefault="008012EB" w:rsidP="006A2C02">
            <w:pPr>
              <w:rPr>
                <w:iCs/>
              </w:rPr>
            </w:pPr>
            <w:r w:rsidRPr="00D64723">
              <w:t>Подготовка</w:t>
            </w:r>
            <w:r w:rsidR="00B12E1E" w:rsidRPr="00D64723">
              <w:t xml:space="preserve"> </w:t>
            </w:r>
            <w:r w:rsidRPr="00D64723">
              <w:t>градостроитель</w:t>
            </w:r>
            <w:r w:rsidRPr="00D64723">
              <w:lastRenderedPageBreak/>
              <w:t>ной и</w:t>
            </w:r>
            <w:r w:rsidR="00B12E1E" w:rsidRPr="00D64723">
              <w:t xml:space="preserve"> </w:t>
            </w:r>
            <w:r w:rsidRPr="00D64723">
              <w:t>землеустроительной документации</w:t>
            </w:r>
            <w:r w:rsidR="00B12E1E" w:rsidRPr="00D64723">
              <w:t xml:space="preserve"> </w:t>
            </w:r>
            <w:r w:rsidRPr="00D64723">
              <w:t>на территории</w:t>
            </w:r>
            <w:r w:rsidR="00B12E1E" w:rsidRPr="00D64723">
              <w:t xml:space="preserve"> </w:t>
            </w:r>
            <w:r w:rsidRPr="00D64723">
              <w:t>Безводного сельского поселения</w:t>
            </w:r>
          </w:p>
        </w:tc>
        <w:tc>
          <w:tcPr>
            <w:tcW w:w="1276" w:type="dxa"/>
          </w:tcPr>
          <w:p w:rsidR="008012EB" w:rsidRPr="00D64723" w:rsidRDefault="008012EB" w:rsidP="00F27C2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012EB" w:rsidRPr="00D64723" w:rsidRDefault="003A72EC" w:rsidP="00B12E1E">
            <w:pPr>
              <w:jc w:val="center"/>
            </w:pPr>
            <w:r w:rsidRPr="00D64723">
              <w:t>93,7</w:t>
            </w:r>
          </w:p>
        </w:tc>
        <w:tc>
          <w:tcPr>
            <w:tcW w:w="851" w:type="dxa"/>
          </w:tcPr>
          <w:p w:rsidR="008012EB" w:rsidRPr="00D64723" w:rsidRDefault="003A72EC" w:rsidP="00B12E1E">
            <w:pPr>
              <w:jc w:val="center"/>
            </w:pPr>
            <w:r w:rsidRPr="00D64723">
              <w:t>30,0</w:t>
            </w:r>
          </w:p>
        </w:tc>
        <w:tc>
          <w:tcPr>
            <w:tcW w:w="850" w:type="dxa"/>
          </w:tcPr>
          <w:p w:rsidR="008012EB" w:rsidRPr="00D64723" w:rsidRDefault="003A72EC" w:rsidP="00B12E1E">
            <w:pPr>
              <w:jc w:val="center"/>
            </w:pPr>
            <w:r w:rsidRPr="00D64723">
              <w:t>31,2</w:t>
            </w:r>
          </w:p>
        </w:tc>
        <w:tc>
          <w:tcPr>
            <w:tcW w:w="709" w:type="dxa"/>
          </w:tcPr>
          <w:p w:rsidR="008012EB" w:rsidRPr="00D64723" w:rsidRDefault="003A72EC" w:rsidP="00B12E1E">
            <w:pPr>
              <w:jc w:val="center"/>
            </w:pPr>
            <w:r w:rsidRPr="00D64723">
              <w:t>32,05</w:t>
            </w:r>
          </w:p>
        </w:tc>
        <w:tc>
          <w:tcPr>
            <w:tcW w:w="1417" w:type="dxa"/>
            <w:vMerge w:val="restart"/>
          </w:tcPr>
          <w:p w:rsidR="008012EB" w:rsidRPr="00D64723" w:rsidRDefault="008012EB" w:rsidP="00230A86">
            <w:r w:rsidRPr="00D64723">
              <w:t xml:space="preserve">обеспечение устойчивого территориального </w:t>
            </w:r>
            <w:r w:rsidRPr="00D64723">
              <w:lastRenderedPageBreak/>
              <w:t>развития</w:t>
            </w:r>
            <w:r w:rsidR="00B12E1E" w:rsidRPr="00D64723">
              <w:t xml:space="preserve"> </w:t>
            </w:r>
            <w:r w:rsidRPr="00D64723">
              <w:t>поселения</w:t>
            </w:r>
            <w:r w:rsidR="00B12E1E" w:rsidRPr="00D64723">
              <w:t xml:space="preserve"> </w:t>
            </w:r>
          </w:p>
        </w:tc>
        <w:tc>
          <w:tcPr>
            <w:tcW w:w="1373" w:type="dxa"/>
            <w:vMerge w:val="restart"/>
          </w:tcPr>
          <w:p w:rsidR="008012EB" w:rsidRPr="00D64723" w:rsidRDefault="008012EB" w:rsidP="003E5E9E">
            <w:r w:rsidRPr="00D64723">
              <w:lastRenderedPageBreak/>
              <w:t xml:space="preserve">Администрация Безводного сельского </w:t>
            </w:r>
            <w:r w:rsidRPr="00D64723">
              <w:lastRenderedPageBreak/>
              <w:t>поселения Курганинского района</w:t>
            </w:r>
          </w:p>
          <w:p w:rsidR="008012EB" w:rsidRPr="00D64723" w:rsidRDefault="008012EB" w:rsidP="003E5E9E">
            <w:r w:rsidRPr="00D64723">
              <w:t xml:space="preserve"> </w:t>
            </w:r>
          </w:p>
        </w:tc>
      </w:tr>
      <w:tr w:rsidR="003A72EC" w:rsidRPr="00D64723" w:rsidTr="006F110A">
        <w:tc>
          <w:tcPr>
            <w:tcW w:w="522" w:type="dxa"/>
            <w:vMerge/>
          </w:tcPr>
          <w:p w:rsidR="003A72EC" w:rsidRPr="00D64723" w:rsidRDefault="003A72EC" w:rsidP="003A72EC"/>
        </w:tc>
        <w:tc>
          <w:tcPr>
            <w:tcW w:w="1746" w:type="dxa"/>
            <w:vMerge/>
          </w:tcPr>
          <w:p w:rsidR="003A72EC" w:rsidRPr="00D64723" w:rsidRDefault="003A72EC" w:rsidP="003A72EC">
            <w:pPr>
              <w:rPr>
                <w:iCs/>
              </w:rPr>
            </w:pPr>
          </w:p>
        </w:tc>
        <w:tc>
          <w:tcPr>
            <w:tcW w:w="1276" w:type="dxa"/>
          </w:tcPr>
          <w:p w:rsidR="003A72EC" w:rsidRPr="00D64723" w:rsidRDefault="003A72EC" w:rsidP="003A72E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A72EC" w:rsidRPr="00D64723" w:rsidRDefault="003A72EC" w:rsidP="00B12E1E">
            <w:pPr>
              <w:jc w:val="center"/>
            </w:pPr>
            <w:r w:rsidRPr="00D64723">
              <w:t>93,7</w:t>
            </w:r>
          </w:p>
        </w:tc>
        <w:tc>
          <w:tcPr>
            <w:tcW w:w="851" w:type="dxa"/>
          </w:tcPr>
          <w:p w:rsidR="003A72EC" w:rsidRPr="00D64723" w:rsidRDefault="003A72EC" w:rsidP="00B12E1E">
            <w:pPr>
              <w:jc w:val="center"/>
            </w:pPr>
            <w:r w:rsidRPr="00D64723">
              <w:t>30,0</w:t>
            </w:r>
          </w:p>
        </w:tc>
        <w:tc>
          <w:tcPr>
            <w:tcW w:w="850" w:type="dxa"/>
          </w:tcPr>
          <w:p w:rsidR="003A72EC" w:rsidRPr="00D64723" w:rsidRDefault="003A72EC" w:rsidP="00B12E1E">
            <w:pPr>
              <w:jc w:val="center"/>
            </w:pPr>
            <w:r w:rsidRPr="00D64723">
              <w:t>31,2</w:t>
            </w:r>
          </w:p>
        </w:tc>
        <w:tc>
          <w:tcPr>
            <w:tcW w:w="709" w:type="dxa"/>
          </w:tcPr>
          <w:p w:rsidR="003A72EC" w:rsidRPr="00D64723" w:rsidRDefault="003A72EC" w:rsidP="00B12E1E">
            <w:pPr>
              <w:jc w:val="center"/>
            </w:pPr>
            <w:r w:rsidRPr="00D64723">
              <w:t>32,05</w:t>
            </w:r>
          </w:p>
        </w:tc>
        <w:tc>
          <w:tcPr>
            <w:tcW w:w="1417" w:type="dxa"/>
            <w:vMerge/>
          </w:tcPr>
          <w:p w:rsidR="003A72EC" w:rsidRPr="00D64723" w:rsidRDefault="003A72EC" w:rsidP="003A72EC"/>
        </w:tc>
        <w:tc>
          <w:tcPr>
            <w:tcW w:w="1373" w:type="dxa"/>
            <w:vMerge/>
          </w:tcPr>
          <w:p w:rsidR="003A72EC" w:rsidRPr="00D64723" w:rsidRDefault="003A72EC" w:rsidP="003A72EC"/>
        </w:tc>
      </w:tr>
      <w:tr w:rsidR="003A72EC" w:rsidRPr="00D64723" w:rsidTr="006F110A">
        <w:tc>
          <w:tcPr>
            <w:tcW w:w="522" w:type="dxa"/>
            <w:vMerge w:val="restart"/>
          </w:tcPr>
          <w:p w:rsidR="003A72EC" w:rsidRPr="00D64723" w:rsidRDefault="003A72EC" w:rsidP="003A72EC">
            <w:r w:rsidRPr="00D64723">
              <w:lastRenderedPageBreak/>
              <w:t>3.1</w:t>
            </w:r>
          </w:p>
        </w:tc>
        <w:tc>
          <w:tcPr>
            <w:tcW w:w="1746" w:type="dxa"/>
            <w:vMerge w:val="restart"/>
          </w:tcPr>
          <w:p w:rsidR="003A72EC" w:rsidRPr="00D64723" w:rsidRDefault="003A72EC" w:rsidP="003A72EC">
            <w:pPr>
              <w:rPr>
                <w:iCs/>
              </w:rPr>
            </w:pPr>
            <w:r w:rsidRPr="00D64723">
              <w:rPr>
                <w:iCs/>
              </w:rPr>
              <w:t>Мероприятие 1</w:t>
            </w:r>
          </w:p>
          <w:p w:rsidR="003A72EC" w:rsidRPr="00D64723" w:rsidRDefault="003A72EC" w:rsidP="003A72EC">
            <w:pPr>
              <w:rPr>
                <w:iCs/>
              </w:rPr>
            </w:pPr>
            <w:r w:rsidRPr="00D64723"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3A72EC" w:rsidRPr="00D64723" w:rsidRDefault="003A72EC" w:rsidP="003A72E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A72EC" w:rsidRPr="00D64723" w:rsidRDefault="003A72EC" w:rsidP="00B12E1E">
            <w:pPr>
              <w:jc w:val="center"/>
            </w:pPr>
            <w:r w:rsidRPr="00D64723">
              <w:t>93,7</w:t>
            </w:r>
          </w:p>
        </w:tc>
        <w:tc>
          <w:tcPr>
            <w:tcW w:w="851" w:type="dxa"/>
          </w:tcPr>
          <w:p w:rsidR="003A72EC" w:rsidRPr="00D64723" w:rsidRDefault="003A72EC" w:rsidP="00B12E1E">
            <w:pPr>
              <w:jc w:val="center"/>
            </w:pPr>
            <w:r w:rsidRPr="00D64723">
              <w:t>30,0</w:t>
            </w:r>
          </w:p>
        </w:tc>
        <w:tc>
          <w:tcPr>
            <w:tcW w:w="850" w:type="dxa"/>
          </w:tcPr>
          <w:p w:rsidR="003A72EC" w:rsidRPr="00D64723" w:rsidRDefault="003A72EC" w:rsidP="00B12E1E">
            <w:pPr>
              <w:jc w:val="center"/>
            </w:pPr>
            <w:r w:rsidRPr="00D64723">
              <w:t>31,2</w:t>
            </w:r>
          </w:p>
        </w:tc>
        <w:tc>
          <w:tcPr>
            <w:tcW w:w="709" w:type="dxa"/>
          </w:tcPr>
          <w:p w:rsidR="003A72EC" w:rsidRPr="00D64723" w:rsidRDefault="003A72EC" w:rsidP="00B12E1E">
            <w:pPr>
              <w:jc w:val="center"/>
            </w:pPr>
            <w:r w:rsidRPr="00D64723">
              <w:t>32,05</w:t>
            </w:r>
          </w:p>
        </w:tc>
        <w:tc>
          <w:tcPr>
            <w:tcW w:w="1417" w:type="dxa"/>
            <w:vMerge/>
          </w:tcPr>
          <w:p w:rsidR="003A72EC" w:rsidRPr="00D64723" w:rsidRDefault="003A72EC" w:rsidP="003A72EC"/>
        </w:tc>
        <w:tc>
          <w:tcPr>
            <w:tcW w:w="1373" w:type="dxa"/>
            <w:vMerge/>
          </w:tcPr>
          <w:p w:rsidR="003A72EC" w:rsidRPr="00D64723" w:rsidRDefault="003A72EC" w:rsidP="003A72EC"/>
        </w:tc>
      </w:tr>
      <w:tr w:rsidR="003A72EC" w:rsidRPr="00D64723" w:rsidTr="006F110A">
        <w:tc>
          <w:tcPr>
            <w:tcW w:w="522" w:type="dxa"/>
            <w:vMerge/>
          </w:tcPr>
          <w:p w:rsidR="003A72EC" w:rsidRPr="00D64723" w:rsidRDefault="003A72EC" w:rsidP="003A72EC"/>
        </w:tc>
        <w:tc>
          <w:tcPr>
            <w:tcW w:w="1746" w:type="dxa"/>
            <w:vMerge/>
          </w:tcPr>
          <w:p w:rsidR="003A72EC" w:rsidRPr="00D64723" w:rsidRDefault="003A72EC" w:rsidP="003A72EC">
            <w:pPr>
              <w:rPr>
                <w:iCs/>
              </w:rPr>
            </w:pPr>
          </w:p>
        </w:tc>
        <w:tc>
          <w:tcPr>
            <w:tcW w:w="1276" w:type="dxa"/>
          </w:tcPr>
          <w:p w:rsidR="003A72EC" w:rsidRPr="00D64723" w:rsidRDefault="003A72EC" w:rsidP="003A72E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A72EC" w:rsidRPr="00D64723" w:rsidRDefault="003A72EC" w:rsidP="00B12E1E">
            <w:pPr>
              <w:jc w:val="center"/>
            </w:pPr>
            <w:r w:rsidRPr="00D64723">
              <w:t>93,7</w:t>
            </w:r>
          </w:p>
        </w:tc>
        <w:tc>
          <w:tcPr>
            <w:tcW w:w="851" w:type="dxa"/>
          </w:tcPr>
          <w:p w:rsidR="003A72EC" w:rsidRPr="00D64723" w:rsidRDefault="003A72EC" w:rsidP="00B12E1E">
            <w:pPr>
              <w:jc w:val="center"/>
            </w:pPr>
            <w:r w:rsidRPr="00D64723">
              <w:t>30,0</w:t>
            </w:r>
          </w:p>
        </w:tc>
        <w:tc>
          <w:tcPr>
            <w:tcW w:w="850" w:type="dxa"/>
          </w:tcPr>
          <w:p w:rsidR="003A72EC" w:rsidRPr="00D64723" w:rsidRDefault="003A72EC" w:rsidP="00B12E1E">
            <w:pPr>
              <w:jc w:val="center"/>
            </w:pPr>
            <w:r w:rsidRPr="00D64723">
              <w:t>31,2</w:t>
            </w:r>
          </w:p>
        </w:tc>
        <w:tc>
          <w:tcPr>
            <w:tcW w:w="709" w:type="dxa"/>
          </w:tcPr>
          <w:p w:rsidR="003A72EC" w:rsidRPr="00D64723" w:rsidRDefault="003A72EC" w:rsidP="00B12E1E">
            <w:pPr>
              <w:jc w:val="center"/>
            </w:pPr>
            <w:r w:rsidRPr="00D64723">
              <w:t>32,05</w:t>
            </w:r>
          </w:p>
        </w:tc>
        <w:tc>
          <w:tcPr>
            <w:tcW w:w="1417" w:type="dxa"/>
            <w:vMerge/>
          </w:tcPr>
          <w:p w:rsidR="003A72EC" w:rsidRPr="00D64723" w:rsidRDefault="003A72EC" w:rsidP="003A72EC"/>
        </w:tc>
        <w:tc>
          <w:tcPr>
            <w:tcW w:w="1373" w:type="dxa"/>
            <w:vMerge/>
          </w:tcPr>
          <w:p w:rsidR="003A72EC" w:rsidRPr="00D64723" w:rsidRDefault="003A72EC" w:rsidP="003A72EC"/>
        </w:tc>
      </w:tr>
    </w:tbl>
    <w:p w:rsidR="00613A44" w:rsidRPr="00D64723" w:rsidRDefault="00613A44" w:rsidP="00613A44">
      <w:pPr>
        <w:pStyle w:val="NoSpacing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78E1" w:rsidRPr="00D64723" w:rsidRDefault="009C0E89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723">
        <w:rPr>
          <w:rFonts w:ascii="Times New Roman" w:hAnsi="Times New Roman"/>
          <w:b/>
          <w:bCs/>
          <w:sz w:val="28"/>
          <w:szCs w:val="28"/>
        </w:rPr>
        <w:t>5</w:t>
      </w:r>
      <w:r w:rsidR="00613A44" w:rsidRPr="00D64723">
        <w:rPr>
          <w:rFonts w:ascii="Times New Roman" w:hAnsi="Times New Roman"/>
          <w:b/>
          <w:bCs/>
          <w:sz w:val="28"/>
          <w:szCs w:val="28"/>
        </w:rPr>
        <w:t xml:space="preserve">. Обоснование ресурсного обеспечения муниципальной программы </w:t>
      </w:r>
      <w:r w:rsidR="00613A44" w:rsidRPr="00D64723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D64723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D64723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D64723">
        <w:rPr>
          <w:rFonts w:ascii="Times New Roman" w:hAnsi="Times New Roman"/>
          <w:b/>
          <w:sz w:val="28"/>
          <w:szCs w:val="28"/>
        </w:rPr>
        <w:t>дорожного хозяйства»</w:t>
      </w:r>
      <w:r w:rsidR="00613A44" w:rsidRPr="00D64723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D64723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723">
        <w:rPr>
          <w:rFonts w:ascii="Times New Roman" w:hAnsi="Times New Roman"/>
          <w:b/>
          <w:sz w:val="28"/>
          <w:szCs w:val="28"/>
        </w:rPr>
        <w:t xml:space="preserve">на </w:t>
      </w:r>
      <w:r w:rsidR="00D93568" w:rsidRPr="00D64723">
        <w:rPr>
          <w:rFonts w:ascii="Times New Roman" w:hAnsi="Times New Roman"/>
          <w:b/>
          <w:sz w:val="28"/>
          <w:szCs w:val="28"/>
        </w:rPr>
        <w:t>2020-2022</w:t>
      </w:r>
      <w:r w:rsidR="00B12E1E" w:rsidRPr="00D64723">
        <w:rPr>
          <w:rFonts w:ascii="Times New Roman" w:hAnsi="Times New Roman"/>
          <w:b/>
          <w:sz w:val="28"/>
          <w:szCs w:val="28"/>
        </w:rPr>
        <w:t xml:space="preserve"> </w:t>
      </w:r>
      <w:r w:rsidRPr="00D64723">
        <w:rPr>
          <w:rFonts w:ascii="Times New Roman" w:hAnsi="Times New Roman"/>
          <w:b/>
          <w:sz w:val="28"/>
          <w:szCs w:val="28"/>
        </w:rPr>
        <w:t>годы</w:t>
      </w:r>
      <w:r w:rsidR="00E253BE" w:rsidRPr="00D64723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D64723" w:rsidRDefault="00613A44" w:rsidP="00613A44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1364C" w:rsidRPr="00D64723" w:rsidRDefault="00613A44" w:rsidP="00213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23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</w:t>
      </w:r>
      <w:r w:rsidR="007D1AFB" w:rsidRPr="00D64723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D64723">
        <w:rPr>
          <w:rFonts w:ascii="Times New Roman" w:hAnsi="Times New Roman" w:cs="Times New Roman"/>
          <w:sz w:val="28"/>
          <w:szCs w:val="28"/>
        </w:rPr>
        <w:t>«Комплексное и устойчивое развитие Безводного сельского</w:t>
      </w:r>
      <w:r w:rsidR="007D1AFB" w:rsidRPr="00D64723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D64723">
        <w:rPr>
          <w:rFonts w:ascii="Times New Roman" w:hAnsi="Times New Roman" w:cs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D64723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="0021364C" w:rsidRPr="00D64723">
        <w:rPr>
          <w:rFonts w:ascii="Times New Roman" w:hAnsi="Times New Roman" w:cs="Times New Roman"/>
          <w:sz w:val="28"/>
          <w:szCs w:val="28"/>
        </w:rPr>
        <w:t xml:space="preserve">» </w:t>
      </w:r>
      <w:r w:rsidRPr="00D64723">
        <w:rPr>
          <w:rFonts w:ascii="Times New Roman" w:hAnsi="Times New Roman" w:cs="Times New Roman"/>
          <w:sz w:val="28"/>
          <w:szCs w:val="28"/>
        </w:rPr>
        <w:t>предполагается осуществлять за счет средств бюджета Безводного сельского поселения Курганинского района</w:t>
      </w:r>
      <w:r w:rsidR="0021364C" w:rsidRPr="00D64723">
        <w:rPr>
          <w:rFonts w:ascii="Times New Roman" w:hAnsi="Times New Roman" w:cs="Times New Roman"/>
          <w:sz w:val="28"/>
          <w:szCs w:val="28"/>
        </w:rPr>
        <w:t>.</w:t>
      </w:r>
      <w:r w:rsidR="007D1AFB" w:rsidRPr="00D64723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D64723">
        <w:rPr>
          <w:rFonts w:ascii="Times New Roman" w:hAnsi="Times New Roman" w:cs="Times New Roman"/>
          <w:sz w:val="28"/>
          <w:szCs w:val="28"/>
        </w:rPr>
        <w:t>Также</w:t>
      </w:r>
      <w:r w:rsidR="007D1AFB" w:rsidRPr="00D64723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D64723">
        <w:rPr>
          <w:rFonts w:ascii="Times New Roman" w:hAnsi="Times New Roman" w:cs="Times New Roman"/>
          <w:sz w:val="28"/>
          <w:szCs w:val="28"/>
        </w:rPr>
        <w:t>при реализации</w:t>
      </w:r>
      <w:r w:rsidR="007D1AFB" w:rsidRPr="00D64723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D64723">
        <w:rPr>
          <w:rFonts w:ascii="Times New Roman" w:hAnsi="Times New Roman" w:cs="Times New Roman"/>
          <w:sz w:val="28"/>
          <w:szCs w:val="28"/>
        </w:rPr>
        <w:t>программы предусматривается</w:t>
      </w:r>
      <w:r w:rsidR="007D1AFB" w:rsidRPr="00D64723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D64723">
        <w:rPr>
          <w:rFonts w:ascii="Times New Roman" w:hAnsi="Times New Roman" w:cs="Times New Roman"/>
          <w:sz w:val="28"/>
          <w:szCs w:val="28"/>
        </w:rPr>
        <w:t>предоставление бюджету</w:t>
      </w:r>
      <w:r w:rsidR="007D1AFB" w:rsidRPr="00D64723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D64723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 субсидий из краевого фонда софинансирования для реализации мероприятий подпрограммы «Капитальный ремонт и ремонт автомобильных дорог местного значения Безводного сельского</w:t>
      </w:r>
      <w:r w:rsidR="007D1AFB" w:rsidRPr="00D64723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D64723"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района» на </w:t>
      </w:r>
      <w:r w:rsidR="00D93568" w:rsidRPr="00D64723">
        <w:rPr>
          <w:rFonts w:ascii="Times New Roman" w:hAnsi="Times New Roman" w:cs="Times New Roman"/>
          <w:sz w:val="28"/>
          <w:szCs w:val="28"/>
        </w:rPr>
        <w:t>2020-2022</w:t>
      </w:r>
      <w:r w:rsidR="00B12E1E" w:rsidRPr="00D64723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D64723">
        <w:rPr>
          <w:rFonts w:ascii="Times New Roman" w:hAnsi="Times New Roman" w:cs="Times New Roman"/>
          <w:sz w:val="28"/>
          <w:szCs w:val="28"/>
        </w:rPr>
        <w:t>годы.</w:t>
      </w:r>
      <w:r w:rsidR="007D1AFB" w:rsidRPr="00D64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A44" w:rsidRDefault="00613A44" w:rsidP="00B12E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723">
        <w:rPr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0278E1" w:rsidRPr="00D64723">
        <w:rPr>
          <w:sz w:val="28"/>
          <w:szCs w:val="28"/>
        </w:rPr>
        <w:t>4266,9</w:t>
      </w:r>
      <w:r w:rsidRPr="00D64723">
        <w:rPr>
          <w:sz w:val="28"/>
          <w:szCs w:val="28"/>
        </w:rPr>
        <w:t> тыс. рублей, в том числе:</w:t>
      </w:r>
    </w:p>
    <w:p w:rsidR="006F110A" w:rsidRPr="00D64723" w:rsidRDefault="006F110A" w:rsidP="00B12E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1701"/>
        <w:gridCol w:w="1039"/>
        <w:gridCol w:w="1039"/>
        <w:gridCol w:w="1040"/>
      </w:tblGrid>
      <w:tr w:rsidR="007D1AFB" w:rsidRPr="006F110A" w:rsidTr="00B12E1E">
        <w:tc>
          <w:tcPr>
            <w:tcW w:w="4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6F110A" w:rsidRDefault="00613A44" w:rsidP="00D9084C">
            <w:pPr>
              <w:autoSpaceDE w:val="0"/>
              <w:autoSpaceDN w:val="0"/>
              <w:adjustRightInd w:val="0"/>
            </w:pPr>
            <w:r w:rsidRPr="006F110A"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6F110A" w:rsidRDefault="00613A44" w:rsidP="00775F2F">
            <w:pPr>
              <w:autoSpaceDE w:val="0"/>
              <w:autoSpaceDN w:val="0"/>
              <w:adjustRightInd w:val="0"/>
              <w:jc w:val="center"/>
            </w:pPr>
            <w:r w:rsidRPr="006F110A">
              <w:t>Общий объем финансовых ресурсов</w:t>
            </w:r>
          </w:p>
          <w:p w:rsidR="00613A44" w:rsidRPr="006F110A" w:rsidRDefault="00775F2F" w:rsidP="00775F2F">
            <w:pPr>
              <w:autoSpaceDE w:val="0"/>
              <w:autoSpaceDN w:val="0"/>
              <w:adjustRightInd w:val="0"/>
              <w:jc w:val="center"/>
            </w:pPr>
            <w:r w:rsidRPr="006F110A">
              <w:t>(тыс.</w:t>
            </w:r>
            <w:r w:rsidR="00B12E1E" w:rsidRPr="006F110A">
              <w:t xml:space="preserve"> </w:t>
            </w:r>
            <w:r w:rsidRPr="006F110A">
              <w:t>руб.</w:t>
            </w:r>
            <w:r w:rsidR="00613A44" w:rsidRPr="006F110A"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A44" w:rsidRPr="006F110A" w:rsidRDefault="00613A44" w:rsidP="00775F2F">
            <w:pPr>
              <w:autoSpaceDE w:val="0"/>
              <w:autoSpaceDN w:val="0"/>
              <w:adjustRightInd w:val="0"/>
              <w:jc w:val="center"/>
            </w:pPr>
            <w:r w:rsidRPr="006F110A">
              <w:t>В том числе по году реализации</w:t>
            </w:r>
          </w:p>
        </w:tc>
      </w:tr>
      <w:tr w:rsidR="007D1AFB" w:rsidRPr="006F110A" w:rsidTr="00B12E1E">
        <w:tc>
          <w:tcPr>
            <w:tcW w:w="4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6F110A" w:rsidRDefault="00613A44" w:rsidP="00D908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6F110A" w:rsidRDefault="00613A44" w:rsidP="00D908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Pr="006F110A" w:rsidRDefault="00457622" w:rsidP="007D1AFB">
            <w:pPr>
              <w:autoSpaceDE w:val="0"/>
              <w:autoSpaceDN w:val="0"/>
              <w:adjustRightInd w:val="0"/>
              <w:jc w:val="center"/>
            </w:pPr>
            <w:r w:rsidRPr="006F110A">
              <w:t>20</w:t>
            </w:r>
            <w:r w:rsidR="000278E1" w:rsidRPr="006F110A">
              <w:t>20</w:t>
            </w:r>
          </w:p>
          <w:p w:rsidR="00613A44" w:rsidRPr="006F110A" w:rsidRDefault="00613A44" w:rsidP="007D1AFB">
            <w:pPr>
              <w:autoSpaceDE w:val="0"/>
              <w:autoSpaceDN w:val="0"/>
              <w:adjustRightInd w:val="0"/>
              <w:jc w:val="center"/>
            </w:pPr>
            <w:r w:rsidRPr="006F110A"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Pr="006F110A" w:rsidRDefault="00457622" w:rsidP="007D1AFB">
            <w:pPr>
              <w:autoSpaceDE w:val="0"/>
              <w:autoSpaceDN w:val="0"/>
              <w:adjustRightInd w:val="0"/>
              <w:jc w:val="center"/>
            </w:pPr>
            <w:r w:rsidRPr="006F110A">
              <w:t>20</w:t>
            </w:r>
            <w:r w:rsidR="000278E1" w:rsidRPr="006F110A">
              <w:t>21</w:t>
            </w:r>
          </w:p>
          <w:p w:rsidR="00613A44" w:rsidRPr="006F110A" w:rsidRDefault="00613A44" w:rsidP="007D1AFB">
            <w:pPr>
              <w:autoSpaceDE w:val="0"/>
              <w:autoSpaceDN w:val="0"/>
              <w:adjustRightInd w:val="0"/>
              <w:jc w:val="center"/>
            </w:pPr>
            <w:r w:rsidRPr="006F110A"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Pr="006F110A" w:rsidRDefault="00457622" w:rsidP="007D1AFB">
            <w:pPr>
              <w:autoSpaceDE w:val="0"/>
              <w:autoSpaceDN w:val="0"/>
              <w:adjustRightInd w:val="0"/>
              <w:jc w:val="center"/>
            </w:pPr>
            <w:r w:rsidRPr="006F110A">
              <w:t>202</w:t>
            </w:r>
            <w:r w:rsidR="000278E1" w:rsidRPr="006F110A">
              <w:t>2</w:t>
            </w:r>
          </w:p>
          <w:p w:rsidR="00613A44" w:rsidRPr="006F110A" w:rsidRDefault="00613A44" w:rsidP="007D1AFB">
            <w:pPr>
              <w:autoSpaceDE w:val="0"/>
              <w:autoSpaceDN w:val="0"/>
              <w:adjustRightInd w:val="0"/>
              <w:jc w:val="center"/>
            </w:pPr>
            <w:r w:rsidRPr="006F110A">
              <w:t>год</w:t>
            </w:r>
          </w:p>
        </w:tc>
      </w:tr>
      <w:tr w:rsidR="008012EB" w:rsidRPr="006F110A" w:rsidTr="00B12E1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B" w:rsidRPr="006F110A" w:rsidRDefault="008012EB" w:rsidP="00B12E1E">
            <w:pPr>
              <w:autoSpaceDE w:val="0"/>
              <w:autoSpaceDN w:val="0"/>
              <w:adjustRightInd w:val="0"/>
            </w:pPr>
            <w:r w:rsidRPr="006F110A">
              <w:t>Подпрограмма</w:t>
            </w:r>
            <w:r w:rsidR="00B12E1E" w:rsidRPr="006F110A">
              <w:t xml:space="preserve"> </w:t>
            </w:r>
            <w:r w:rsidRPr="006F110A">
              <w:t>1«Развитие сети автомобильных дорог Безводного сельского поселения Курганинского района»,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B" w:rsidRPr="006F110A" w:rsidRDefault="000278E1" w:rsidP="008012EB">
            <w:pPr>
              <w:autoSpaceDE w:val="0"/>
              <w:autoSpaceDN w:val="0"/>
              <w:adjustRightInd w:val="0"/>
              <w:jc w:val="right"/>
            </w:pPr>
            <w:r w:rsidRPr="006F110A">
              <w:t>4173,2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Pr="006F110A" w:rsidRDefault="000278E1" w:rsidP="008012EB">
            <w:pPr>
              <w:autoSpaceDE w:val="0"/>
              <w:autoSpaceDN w:val="0"/>
              <w:adjustRightInd w:val="0"/>
              <w:jc w:val="right"/>
            </w:pPr>
            <w:r w:rsidRPr="006F110A">
              <w:t>1376,4</w:t>
            </w:r>
            <w:r w:rsidR="008012EB" w:rsidRPr="006F110A"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Pr="006F110A" w:rsidRDefault="000278E1" w:rsidP="00B12E1E">
            <w:pPr>
              <w:jc w:val="right"/>
            </w:pPr>
            <w:r w:rsidRPr="006F110A">
              <w:t>1398,4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Pr="006F110A" w:rsidRDefault="0009703B" w:rsidP="008012EB">
            <w:pPr>
              <w:autoSpaceDE w:val="0"/>
              <w:autoSpaceDN w:val="0"/>
              <w:adjustRightInd w:val="0"/>
              <w:jc w:val="right"/>
            </w:pPr>
            <w:r w:rsidRPr="006F110A">
              <w:t>1398,4</w:t>
            </w:r>
          </w:p>
        </w:tc>
      </w:tr>
      <w:tr w:rsidR="000278E1" w:rsidRPr="006F110A" w:rsidTr="00B12E1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1" w:rsidRPr="006F110A" w:rsidRDefault="000278E1" w:rsidP="000278E1">
            <w:pPr>
              <w:autoSpaceDE w:val="0"/>
              <w:autoSpaceDN w:val="0"/>
              <w:adjustRightInd w:val="0"/>
            </w:pPr>
            <w:r w:rsidRPr="006F110A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1" w:rsidRPr="006F110A" w:rsidRDefault="000278E1" w:rsidP="000278E1">
            <w:pPr>
              <w:autoSpaceDE w:val="0"/>
              <w:autoSpaceDN w:val="0"/>
              <w:adjustRightInd w:val="0"/>
              <w:jc w:val="right"/>
            </w:pPr>
            <w:r w:rsidRPr="006F110A">
              <w:t>4173,2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E1" w:rsidRPr="006F110A" w:rsidRDefault="000278E1" w:rsidP="000278E1">
            <w:pPr>
              <w:autoSpaceDE w:val="0"/>
              <w:autoSpaceDN w:val="0"/>
              <w:adjustRightInd w:val="0"/>
              <w:jc w:val="right"/>
            </w:pPr>
            <w:r w:rsidRPr="006F110A">
              <w:t xml:space="preserve">1376,4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E1" w:rsidRPr="006F110A" w:rsidRDefault="000278E1" w:rsidP="00B12E1E">
            <w:pPr>
              <w:jc w:val="right"/>
            </w:pPr>
            <w:r w:rsidRPr="006F110A">
              <w:t>1398,4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E1" w:rsidRPr="006F110A" w:rsidRDefault="000278E1" w:rsidP="000278E1">
            <w:pPr>
              <w:autoSpaceDE w:val="0"/>
              <w:autoSpaceDN w:val="0"/>
              <w:adjustRightInd w:val="0"/>
              <w:jc w:val="right"/>
            </w:pPr>
            <w:r w:rsidRPr="006F110A">
              <w:t>1398,4</w:t>
            </w:r>
          </w:p>
        </w:tc>
      </w:tr>
      <w:tr w:rsidR="000278E1" w:rsidRPr="006F110A" w:rsidTr="00B12E1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1" w:rsidRPr="006F110A" w:rsidRDefault="000278E1" w:rsidP="000278E1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10A"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  <w:p w:rsidR="000278E1" w:rsidRPr="006F110A" w:rsidRDefault="000278E1" w:rsidP="00B12E1E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10A">
              <w:rPr>
                <w:rFonts w:ascii="Times New Roman" w:hAnsi="Times New Roman" w:cs="Times New Roman"/>
                <w:sz w:val="24"/>
                <w:szCs w:val="24"/>
              </w:rPr>
              <w:t>«Подготовка градостроительной и землеустроительной документации на территории</w:t>
            </w:r>
            <w:r w:rsidR="00B12E1E" w:rsidRPr="006F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10A">
              <w:rPr>
                <w:rFonts w:ascii="Times New Roman" w:hAnsi="Times New Roman" w:cs="Times New Roman"/>
                <w:sz w:val="24"/>
                <w:szCs w:val="24"/>
              </w:rPr>
              <w:t>Безводного</w:t>
            </w:r>
            <w:r w:rsidR="00B12E1E" w:rsidRPr="006F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10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Курганинского района»,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1" w:rsidRPr="006F110A" w:rsidRDefault="000278E1" w:rsidP="000278E1">
            <w:pPr>
              <w:autoSpaceDE w:val="0"/>
              <w:autoSpaceDN w:val="0"/>
              <w:adjustRightInd w:val="0"/>
              <w:jc w:val="right"/>
            </w:pPr>
            <w:r w:rsidRPr="006F110A">
              <w:t>93,7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E1" w:rsidRPr="006F110A" w:rsidRDefault="000278E1" w:rsidP="000278E1">
            <w:pPr>
              <w:autoSpaceDE w:val="0"/>
              <w:autoSpaceDN w:val="0"/>
              <w:adjustRightInd w:val="0"/>
              <w:jc w:val="right"/>
            </w:pPr>
            <w:r w:rsidRPr="006F110A">
              <w:t>30,0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E1" w:rsidRPr="006F110A" w:rsidRDefault="000278E1" w:rsidP="000278E1">
            <w:pPr>
              <w:autoSpaceDE w:val="0"/>
              <w:autoSpaceDN w:val="0"/>
              <w:adjustRightInd w:val="0"/>
              <w:jc w:val="right"/>
            </w:pPr>
            <w:r w:rsidRPr="006F110A">
              <w:t>31,2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E1" w:rsidRPr="006F110A" w:rsidRDefault="000278E1" w:rsidP="000278E1">
            <w:pPr>
              <w:autoSpaceDE w:val="0"/>
              <w:autoSpaceDN w:val="0"/>
              <w:adjustRightInd w:val="0"/>
              <w:jc w:val="right"/>
            </w:pPr>
            <w:r w:rsidRPr="006F110A">
              <w:t>32,5</w:t>
            </w:r>
          </w:p>
        </w:tc>
      </w:tr>
      <w:tr w:rsidR="000278E1" w:rsidRPr="006F110A" w:rsidTr="00B12E1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1" w:rsidRPr="006F110A" w:rsidRDefault="000278E1" w:rsidP="000278E1">
            <w:pPr>
              <w:autoSpaceDE w:val="0"/>
              <w:autoSpaceDN w:val="0"/>
              <w:adjustRightInd w:val="0"/>
            </w:pPr>
            <w:r w:rsidRPr="006F110A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1" w:rsidRPr="006F110A" w:rsidRDefault="000278E1" w:rsidP="000278E1">
            <w:pPr>
              <w:autoSpaceDE w:val="0"/>
              <w:autoSpaceDN w:val="0"/>
              <w:adjustRightInd w:val="0"/>
              <w:jc w:val="right"/>
            </w:pPr>
            <w:r w:rsidRPr="006F110A">
              <w:t>93,7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E1" w:rsidRPr="006F110A" w:rsidRDefault="000278E1" w:rsidP="000278E1">
            <w:pPr>
              <w:autoSpaceDE w:val="0"/>
              <w:autoSpaceDN w:val="0"/>
              <w:adjustRightInd w:val="0"/>
              <w:jc w:val="right"/>
            </w:pPr>
            <w:r w:rsidRPr="006F110A">
              <w:t>30,0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E1" w:rsidRPr="006F110A" w:rsidRDefault="000278E1" w:rsidP="000278E1">
            <w:pPr>
              <w:autoSpaceDE w:val="0"/>
              <w:autoSpaceDN w:val="0"/>
              <w:adjustRightInd w:val="0"/>
              <w:jc w:val="right"/>
            </w:pPr>
            <w:r w:rsidRPr="006F110A">
              <w:t>31,2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E1" w:rsidRPr="006F110A" w:rsidRDefault="000278E1" w:rsidP="000278E1">
            <w:pPr>
              <w:autoSpaceDE w:val="0"/>
              <w:autoSpaceDN w:val="0"/>
              <w:adjustRightInd w:val="0"/>
              <w:jc w:val="right"/>
            </w:pPr>
            <w:r w:rsidRPr="006F110A">
              <w:t>32,5</w:t>
            </w:r>
          </w:p>
        </w:tc>
      </w:tr>
      <w:tr w:rsidR="000278E1" w:rsidRPr="006F110A" w:rsidTr="00B12E1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1" w:rsidRPr="006F110A" w:rsidRDefault="006F110A" w:rsidP="000278E1">
            <w:pPr>
              <w:autoSpaceDE w:val="0"/>
              <w:autoSpaceDN w:val="0"/>
              <w:adjustRightInd w:val="0"/>
            </w:pPr>
            <w:r>
              <w:lastRenderedPageBreak/>
              <w:t>Всего по Программе</w:t>
            </w:r>
            <w:r w:rsidR="000278E1" w:rsidRPr="006F110A">
              <w:t xml:space="preserve">, </w:t>
            </w:r>
            <w:r>
              <w:t xml:space="preserve">в </w:t>
            </w:r>
            <w:r w:rsidR="000278E1" w:rsidRPr="006F110A">
              <w:t>том числе 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1" w:rsidRPr="006F110A" w:rsidRDefault="000278E1" w:rsidP="000278E1">
            <w:pPr>
              <w:autoSpaceDE w:val="0"/>
              <w:autoSpaceDN w:val="0"/>
              <w:adjustRightInd w:val="0"/>
              <w:jc w:val="right"/>
            </w:pPr>
            <w:r w:rsidRPr="006F110A">
              <w:t>4266,9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E1" w:rsidRPr="006F110A" w:rsidRDefault="000278E1" w:rsidP="000278E1">
            <w:pPr>
              <w:autoSpaceDE w:val="0"/>
              <w:autoSpaceDN w:val="0"/>
              <w:adjustRightInd w:val="0"/>
              <w:jc w:val="right"/>
            </w:pPr>
            <w:r w:rsidRPr="006F110A">
              <w:t>1406,4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E1" w:rsidRPr="006F110A" w:rsidRDefault="000278E1" w:rsidP="000278E1">
            <w:pPr>
              <w:autoSpaceDE w:val="0"/>
              <w:autoSpaceDN w:val="0"/>
              <w:adjustRightInd w:val="0"/>
              <w:jc w:val="right"/>
            </w:pPr>
            <w:r w:rsidRPr="006F110A">
              <w:t>1429,6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E1" w:rsidRPr="006F110A" w:rsidRDefault="000278E1" w:rsidP="000278E1">
            <w:pPr>
              <w:autoSpaceDE w:val="0"/>
              <w:autoSpaceDN w:val="0"/>
              <w:adjustRightInd w:val="0"/>
              <w:jc w:val="right"/>
            </w:pPr>
            <w:r w:rsidRPr="006F110A">
              <w:t>1430,9</w:t>
            </w:r>
          </w:p>
        </w:tc>
      </w:tr>
      <w:tr w:rsidR="000278E1" w:rsidRPr="006F110A" w:rsidTr="00B12E1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1" w:rsidRPr="006F110A" w:rsidRDefault="000278E1" w:rsidP="000278E1">
            <w:pPr>
              <w:autoSpaceDE w:val="0"/>
              <w:autoSpaceDN w:val="0"/>
              <w:adjustRightInd w:val="0"/>
            </w:pPr>
            <w:r w:rsidRPr="006F110A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1" w:rsidRPr="006F110A" w:rsidRDefault="000278E1" w:rsidP="000278E1">
            <w:pPr>
              <w:autoSpaceDE w:val="0"/>
              <w:autoSpaceDN w:val="0"/>
              <w:adjustRightInd w:val="0"/>
              <w:jc w:val="right"/>
            </w:pPr>
            <w:r w:rsidRPr="006F110A">
              <w:t>4266,9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E1" w:rsidRPr="006F110A" w:rsidRDefault="000278E1" w:rsidP="000278E1">
            <w:pPr>
              <w:autoSpaceDE w:val="0"/>
              <w:autoSpaceDN w:val="0"/>
              <w:adjustRightInd w:val="0"/>
              <w:jc w:val="right"/>
            </w:pPr>
            <w:r w:rsidRPr="006F110A">
              <w:t>1406,4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E1" w:rsidRPr="006F110A" w:rsidRDefault="000278E1" w:rsidP="000278E1">
            <w:pPr>
              <w:autoSpaceDE w:val="0"/>
              <w:autoSpaceDN w:val="0"/>
              <w:adjustRightInd w:val="0"/>
              <w:jc w:val="right"/>
            </w:pPr>
            <w:r w:rsidRPr="006F110A">
              <w:t>1429,6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E1" w:rsidRPr="006F110A" w:rsidRDefault="000278E1" w:rsidP="000278E1">
            <w:pPr>
              <w:autoSpaceDE w:val="0"/>
              <w:autoSpaceDN w:val="0"/>
              <w:adjustRightInd w:val="0"/>
              <w:jc w:val="right"/>
            </w:pPr>
            <w:r w:rsidRPr="006F110A">
              <w:t>1430,9</w:t>
            </w:r>
          </w:p>
        </w:tc>
      </w:tr>
    </w:tbl>
    <w:p w:rsidR="00613A44" w:rsidRPr="00D64723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D64723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4723">
        <w:rPr>
          <w:sz w:val="28"/>
          <w:szCs w:val="28"/>
        </w:rPr>
        <w:t xml:space="preserve">Объем финансирования мероприятий на </w:t>
      </w:r>
      <w:r w:rsidR="00457622" w:rsidRPr="00D64723">
        <w:rPr>
          <w:sz w:val="28"/>
          <w:szCs w:val="28"/>
        </w:rPr>
        <w:t>20</w:t>
      </w:r>
      <w:r w:rsidR="000278E1" w:rsidRPr="00D64723">
        <w:rPr>
          <w:sz w:val="28"/>
          <w:szCs w:val="28"/>
        </w:rPr>
        <w:t>20</w:t>
      </w:r>
      <w:r w:rsidRPr="00D64723">
        <w:rPr>
          <w:sz w:val="28"/>
          <w:szCs w:val="28"/>
        </w:rPr>
        <w:t> </w:t>
      </w:r>
      <w:r w:rsidR="000278E1" w:rsidRPr="00D64723">
        <w:rPr>
          <w:sz w:val="28"/>
          <w:szCs w:val="28"/>
        </w:rPr>
        <w:t>–</w:t>
      </w:r>
      <w:r w:rsidRPr="00D64723">
        <w:rPr>
          <w:sz w:val="28"/>
          <w:szCs w:val="28"/>
        </w:rPr>
        <w:t> </w:t>
      </w:r>
      <w:r w:rsidR="00457622" w:rsidRPr="00D64723">
        <w:rPr>
          <w:sz w:val="28"/>
          <w:szCs w:val="28"/>
        </w:rPr>
        <w:t>202</w:t>
      </w:r>
      <w:r w:rsidR="000278E1" w:rsidRPr="00D64723">
        <w:rPr>
          <w:sz w:val="28"/>
          <w:szCs w:val="28"/>
        </w:rPr>
        <w:t xml:space="preserve">2 </w:t>
      </w:r>
      <w:r w:rsidRPr="00D64723">
        <w:rPr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7D1AFB" w:rsidRPr="00D64723">
        <w:rPr>
          <w:sz w:val="28"/>
          <w:szCs w:val="28"/>
        </w:rPr>
        <w:t xml:space="preserve"> </w:t>
      </w:r>
      <w:r w:rsidRPr="00D64723">
        <w:rPr>
          <w:sz w:val="28"/>
          <w:szCs w:val="28"/>
        </w:rPr>
        <w:t>поселении в 201</w:t>
      </w:r>
      <w:r w:rsidR="000278E1" w:rsidRPr="00D64723">
        <w:rPr>
          <w:sz w:val="28"/>
          <w:szCs w:val="28"/>
        </w:rPr>
        <w:t>9</w:t>
      </w:r>
      <w:r w:rsidR="00DA603F" w:rsidRPr="00D64723">
        <w:rPr>
          <w:sz w:val="28"/>
          <w:szCs w:val="28"/>
        </w:rPr>
        <w:t xml:space="preserve"> </w:t>
      </w:r>
      <w:r w:rsidRPr="00D64723">
        <w:rPr>
          <w:sz w:val="28"/>
          <w:szCs w:val="28"/>
        </w:rPr>
        <w:t>году</w:t>
      </w:r>
    </w:p>
    <w:p w:rsidR="00613A44" w:rsidRPr="00D64723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78E1" w:rsidRPr="00D64723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723">
        <w:rPr>
          <w:rFonts w:ascii="Times New Roman" w:hAnsi="Times New Roman"/>
          <w:b/>
          <w:sz w:val="28"/>
          <w:szCs w:val="28"/>
        </w:rPr>
        <w:t>5.</w:t>
      </w:r>
      <w:r w:rsidR="007D1AFB" w:rsidRPr="00D64723">
        <w:rPr>
          <w:rFonts w:ascii="Times New Roman" w:hAnsi="Times New Roman"/>
          <w:b/>
          <w:sz w:val="28"/>
          <w:szCs w:val="28"/>
        </w:rPr>
        <w:t xml:space="preserve"> </w:t>
      </w:r>
      <w:r w:rsidRPr="00D64723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 «Комплексное и устойчивое развитие Безводного сельского</w:t>
      </w:r>
      <w:r w:rsidR="007D1AFB" w:rsidRPr="00D64723">
        <w:rPr>
          <w:rFonts w:ascii="Times New Roman" w:hAnsi="Times New Roman"/>
          <w:b/>
          <w:sz w:val="28"/>
          <w:szCs w:val="28"/>
        </w:rPr>
        <w:t xml:space="preserve"> </w:t>
      </w:r>
      <w:r w:rsidRPr="00D64723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D64723">
        <w:rPr>
          <w:rFonts w:ascii="Times New Roman" w:hAnsi="Times New Roman"/>
          <w:b/>
          <w:sz w:val="28"/>
          <w:szCs w:val="28"/>
        </w:rPr>
        <w:t>дорожного хозяйства»</w:t>
      </w:r>
      <w:r w:rsidRPr="00D64723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D64723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723">
        <w:rPr>
          <w:rFonts w:ascii="Times New Roman" w:hAnsi="Times New Roman"/>
          <w:b/>
          <w:sz w:val="28"/>
          <w:szCs w:val="28"/>
        </w:rPr>
        <w:t xml:space="preserve">на </w:t>
      </w:r>
      <w:r w:rsidR="00D93568" w:rsidRPr="00D64723">
        <w:rPr>
          <w:rFonts w:ascii="Times New Roman" w:hAnsi="Times New Roman"/>
          <w:b/>
          <w:sz w:val="28"/>
          <w:szCs w:val="28"/>
        </w:rPr>
        <w:t xml:space="preserve">2020-2022 </w:t>
      </w:r>
      <w:r w:rsidRPr="00D64723">
        <w:rPr>
          <w:rFonts w:ascii="Times New Roman" w:hAnsi="Times New Roman"/>
          <w:b/>
          <w:sz w:val="28"/>
          <w:szCs w:val="28"/>
        </w:rPr>
        <w:t>годы</w:t>
      </w:r>
      <w:r w:rsidR="00E253BE" w:rsidRPr="00D64723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D64723" w:rsidRDefault="00613A44" w:rsidP="00613A4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13A44" w:rsidRPr="00D64723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D64723">
        <w:rPr>
          <w:rStyle w:val="FontStyle50"/>
          <w:sz w:val="28"/>
          <w:szCs w:val="28"/>
        </w:rPr>
        <w:t>Методика оценки эффективности реализации муниципальной програм</w:t>
      </w:r>
      <w:r w:rsidRPr="00D64723">
        <w:rPr>
          <w:rStyle w:val="FontStyle50"/>
          <w:sz w:val="28"/>
          <w:szCs w:val="28"/>
        </w:rPr>
        <w:softHyphen/>
        <w:t>мы учитывает необходимость проведения следующих оценок:</w:t>
      </w:r>
    </w:p>
    <w:p w:rsidR="00613A44" w:rsidRPr="00D64723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D64723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7D1AFB" w:rsidRPr="00D64723">
        <w:rPr>
          <w:rStyle w:val="FontStyle50"/>
          <w:sz w:val="28"/>
          <w:szCs w:val="28"/>
        </w:rPr>
        <w:t xml:space="preserve"> </w:t>
      </w:r>
      <w:r w:rsidRPr="00D64723">
        <w:rPr>
          <w:rStyle w:val="FontStyle50"/>
          <w:sz w:val="28"/>
          <w:szCs w:val="28"/>
        </w:rPr>
        <w:t>и основных мероприятий Программы;</w:t>
      </w:r>
    </w:p>
    <w:p w:rsidR="00613A44" w:rsidRPr="00D64723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D64723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613A44" w:rsidRPr="00D64723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D64723">
        <w:rPr>
          <w:rStyle w:val="FontStyle50"/>
          <w:sz w:val="28"/>
          <w:szCs w:val="28"/>
        </w:rPr>
        <w:t>степени реализации основных мероприятий</w:t>
      </w:r>
      <w:r w:rsidR="007D1AFB" w:rsidRPr="00D64723">
        <w:rPr>
          <w:rStyle w:val="FontStyle50"/>
          <w:sz w:val="28"/>
          <w:szCs w:val="28"/>
        </w:rPr>
        <w:t xml:space="preserve"> </w:t>
      </w:r>
      <w:r w:rsidRPr="00D64723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613A44" w:rsidRPr="00D64723" w:rsidRDefault="007D1AFB" w:rsidP="00613A44">
      <w:pPr>
        <w:autoSpaceDE w:val="0"/>
        <w:autoSpaceDN w:val="0"/>
        <w:adjustRightInd w:val="0"/>
        <w:ind w:firstLine="720"/>
        <w:jc w:val="both"/>
      </w:pPr>
      <w:r w:rsidRPr="00D64723">
        <w:rPr>
          <w:rStyle w:val="FontStyle50"/>
          <w:sz w:val="28"/>
          <w:szCs w:val="28"/>
        </w:rPr>
        <w:t xml:space="preserve"> </w:t>
      </w:r>
      <w:r w:rsidR="00613A44" w:rsidRPr="00D64723">
        <w:rPr>
          <w:rStyle w:val="FontStyle50"/>
          <w:sz w:val="28"/>
          <w:szCs w:val="28"/>
        </w:rPr>
        <w:t>Оценка</w:t>
      </w:r>
      <w:r w:rsidRPr="00D64723">
        <w:rPr>
          <w:rStyle w:val="FontStyle50"/>
          <w:sz w:val="28"/>
          <w:szCs w:val="28"/>
        </w:rPr>
        <w:t xml:space="preserve"> </w:t>
      </w:r>
      <w:r w:rsidR="00613A44" w:rsidRPr="00D64723">
        <w:rPr>
          <w:rStyle w:val="FontStyle50"/>
          <w:sz w:val="28"/>
          <w:szCs w:val="28"/>
        </w:rPr>
        <w:t>эффективности Программы</w:t>
      </w:r>
      <w:r w:rsidRPr="00D64723">
        <w:rPr>
          <w:rStyle w:val="FontStyle50"/>
          <w:sz w:val="28"/>
          <w:szCs w:val="28"/>
        </w:rPr>
        <w:t xml:space="preserve"> </w:t>
      </w:r>
      <w:r w:rsidR="00613A44" w:rsidRPr="00D64723">
        <w:rPr>
          <w:rStyle w:val="FontStyle50"/>
          <w:sz w:val="28"/>
          <w:szCs w:val="28"/>
        </w:rPr>
        <w:t>проводится</w:t>
      </w:r>
      <w:r w:rsidRPr="00D64723">
        <w:rPr>
          <w:rStyle w:val="FontStyle50"/>
          <w:sz w:val="28"/>
          <w:szCs w:val="28"/>
        </w:rPr>
        <w:t xml:space="preserve"> </w:t>
      </w:r>
      <w:r w:rsidR="00613A44" w:rsidRPr="00D64723">
        <w:rPr>
          <w:rStyle w:val="FontStyle50"/>
          <w:sz w:val="28"/>
          <w:szCs w:val="28"/>
        </w:rPr>
        <w:t>в тече</w:t>
      </w:r>
      <w:r w:rsidR="00613A44" w:rsidRPr="00D64723">
        <w:rPr>
          <w:rStyle w:val="FontStyle50"/>
          <w:sz w:val="28"/>
          <w:szCs w:val="28"/>
        </w:rPr>
        <w:softHyphen/>
        <w:t>ние реализации муниципальной программы не реже чем один раз в год.</w:t>
      </w:r>
    </w:p>
    <w:p w:rsidR="00613A44" w:rsidRPr="00D64723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D64723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sub_1600"/>
      <w:r w:rsidRPr="00D64723">
        <w:rPr>
          <w:rFonts w:ascii="Times New Roman" w:hAnsi="Times New Roman"/>
          <w:b/>
          <w:bCs/>
          <w:sz w:val="28"/>
          <w:szCs w:val="28"/>
        </w:rPr>
        <w:t xml:space="preserve">6. Механизм реализации муниципальной программы </w:t>
      </w:r>
    </w:p>
    <w:p w:rsidR="00613A44" w:rsidRPr="00D64723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723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D64723">
        <w:rPr>
          <w:rFonts w:ascii="Times New Roman" w:hAnsi="Times New Roman"/>
          <w:b/>
          <w:sz w:val="28"/>
          <w:szCs w:val="28"/>
        </w:rPr>
        <w:t xml:space="preserve"> </w:t>
      </w:r>
      <w:r w:rsidRPr="00D64723">
        <w:rPr>
          <w:rFonts w:ascii="Times New Roman" w:hAnsi="Times New Roman"/>
          <w:b/>
          <w:sz w:val="28"/>
          <w:szCs w:val="28"/>
        </w:rPr>
        <w:t>поселения в сфере строительства, а</w:t>
      </w:r>
      <w:r w:rsidR="00775F2F" w:rsidRPr="00D64723">
        <w:rPr>
          <w:rFonts w:ascii="Times New Roman" w:hAnsi="Times New Roman"/>
          <w:b/>
          <w:sz w:val="28"/>
          <w:szCs w:val="28"/>
        </w:rPr>
        <w:t xml:space="preserve">рхитектуры и </w:t>
      </w:r>
      <w:r w:rsidR="00E253BE" w:rsidRPr="00D64723">
        <w:rPr>
          <w:rFonts w:ascii="Times New Roman" w:hAnsi="Times New Roman"/>
          <w:b/>
          <w:sz w:val="28"/>
          <w:szCs w:val="28"/>
        </w:rPr>
        <w:t>дорожного хозяйства</w:t>
      </w:r>
      <w:r w:rsidR="00775F2F" w:rsidRPr="00D64723">
        <w:rPr>
          <w:rFonts w:ascii="Times New Roman" w:hAnsi="Times New Roman"/>
          <w:b/>
          <w:sz w:val="28"/>
          <w:szCs w:val="28"/>
        </w:rPr>
        <w:t>»</w:t>
      </w:r>
      <w:r w:rsidRPr="00D64723">
        <w:rPr>
          <w:rFonts w:ascii="Times New Roman" w:hAnsi="Times New Roman"/>
          <w:b/>
          <w:sz w:val="28"/>
          <w:szCs w:val="28"/>
        </w:rPr>
        <w:t xml:space="preserve"> </w:t>
      </w:r>
      <w:r w:rsidRPr="00D64723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  <w:r w:rsidR="007D1AFB" w:rsidRPr="00D6472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2"/>
    <w:p w:rsidR="00613A44" w:rsidRPr="00D64723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D64723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4723">
        <w:rPr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613A44" w:rsidRPr="00D64723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4723">
        <w:rPr>
          <w:sz w:val="28"/>
          <w:szCs w:val="28"/>
        </w:rPr>
        <w:t>Администрация в процессе реализации</w:t>
      </w:r>
      <w:r w:rsidR="007D1AFB" w:rsidRPr="00D64723">
        <w:rPr>
          <w:sz w:val="28"/>
          <w:szCs w:val="28"/>
        </w:rPr>
        <w:t xml:space="preserve"> </w:t>
      </w:r>
      <w:r w:rsidRPr="00D64723">
        <w:rPr>
          <w:sz w:val="28"/>
          <w:szCs w:val="28"/>
        </w:rPr>
        <w:t>Программы:</w:t>
      </w:r>
    </w:p>
    <w:p w:rsidR="00613A44" w:rsidRPr="00D64723" w:rsidRDefault="00613A44" w:rsidP="008E4E36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D64723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613A44" w:rsidRPr="00D64723" w:rsidRDefault="00613A44" w:rsidP="008E4E36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D64723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613A44" w:rsidRPr="00D64723" w:rsidRDefault="00613A44" w:rsidP="008E4E36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D64723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613A44" w:rsidRPr="00D64723" w:rsidRDefault="00613A44" w:rsidP="008E4E36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D64723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613A44" w:rsidRPr="00D64723" w:rsidRDefault="00613A44" w:rsidP="008E4E36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D64723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613A44" w:rsidRPr="00D64723" w:rsidRDefault="00613A44" w:rsidP="008E4E36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D64723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D64723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613A44" w:rsidRPr="00D64723" w:rsidRDefault="00613A44" w:rsidP="008E4E36">
      <w:pPr>
        <w:pStyle w:val="Style2"/>
        <w:widowControl/>
        <w:numPr>
          <w:ilvl w:val="0"/>
          <w:numId w:val="5"/>
        </w:numPr>
        <w:spacing w:line="240" w:lineRule="auto"/>
        <w:ind w:right="10"/>
        <w:rPr>
          <w:rStyle w:val="FontStyle50"/>
          <w:sz w:val="28"/>
          <w:szCs w:val="28"/>
        </w:rPr>
      </w:pPr>
      <w:r w:rsidRPr="00D64723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D64723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613A44" w:rsidRPr="00D64723" w:rsidRDefault="00613A44" w:rsidP="008E4E36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D64723">
        <w:rPr>
          <w:rStyle w:val="FontStyle50"/>
          <w:sz w:val="28"/>
          <w:szCs w:val="28"/>
        </w:rPr>
        <w:lastRenderedPageBreak/>
        <w:t>осуществляет мониторинг и анализ отчетности;</w:t>
      </w:r>
    </w:p>
    <w:p w:rsidR="00613A44" w:rsidRPr="00D64723" w:rsidRDefault="00613A44" w:rsidP="008E4E36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D64723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613A44" w:rsidRPr="00D64723" w:rsidRDefault="00613A44" w:rsidP="008E4E36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D64723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D64723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613A44" w:rsidRPr="00D64723" w:rsidRDefault="00613A44" w:rsidP="008E4E36">
      <w:pPr>
        <w:pStyle w:val="Style2"/>
        <w:widowControl/>
        <w:numPr>
          <w:ilvl w:val="0"/>
          <w:numId w:val="5"/>
        </w:numPr>
        <w:spacing w:line="240" w:lineRule="auto"/>
        <w:ind w:right="10"/>
        <w:rPr>
          <w:rStyle w:val="FontStyle50"/>
          <w:sz w:val="28"/>
          <w:szCs w:val="28"/>
        </w:rPr>
      </w:pPr>
      <w:r w:rsidRPr="00D64723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613A44" w:rsidRPr="00D64723" w:rsidRDefault="00613A44" w:rsidP="008E4E3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4723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613A44" w:rsidRPr="00D64723" w:rsidRDefault="00B12E1E" w:rsidP="00955A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4723">
        <w:rPr>
          <w:sz w:val="28"/>
          <w:szCs w:val="28"/>
        </w:rPr>
        <w:t xml:space="preserve"> </w:t>
      </w:r>
    </w:p>
    <w:p w:rsidR="00613A44" w:rsidRPr="00D64723" w:rsidRDefault="00613A44" w:rsidP="00613A44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613A44" w:rsidRPr="00D64723" w:rsidRDefault="00613A44" w:rsidP="00613A44">
      <w:pPr>
        <w:jc w:val="both"/>
        <w:rPr>
          <w:sz w:val="28"/>
          <w:szCs w:val="28"/>
        </w:rPr>
      </w:pPr>
    </w:p>
    <w:p w:rsidR="00613A44" w:rsidRPr="00D64723" w:rsidRDefault="00613A44" w:rsidP="00613A44">
      <w:pPr>
        <w:jc w:val="both"/>
        <w:rPr>
          <w:sz w:val="28"/>
          <w:szCs w:val="28"/>
        </w:rPr>
      </w:pPr>
      <w:r w:rsidRPr="00D64723">
        <w:rPr>
          <w:sz w:val="28"/>
          <w:szCs w:val="28"/>
        </w:rPr>
        <w:t xml:space="preserve">Заместитель главы </w:t>
      </w:r>
    </w:p>
    <w:p w:rsidR="00613A44" w:rsidRPr="00D64723" w:rsidRDefault="007D1AFB" w:rsidP="00613A44">
      <w:pPr>
        <w:jc w:val="both"/>
        <w:rPr>
          <w:sz w:val="28"/>
          <w:szCs w:val="28"/>
        </w:rPr>
      </w:pPr>
      <w:r w:rsidRPr="00D64723">
        <w:rPr>
          <w:sz w:val="28"/>
          <w:szCs w:val="28"/>
        </w:rPr>
        <w:t>Безводного</w:t>
      </w:r>
      <w:r w:rsidR="00613A44" w:rsidRPr="00D64723">
        <w:rPr>
          <w:sz w:val="28"/>
          <w:szCs w:val="28"/>
        </w:rPr>
        <w:t xml:space="preserve"> сельского поселения </w:t>
      </w:r>
    </w:p>
    <w:p w:rsidR="00613A44" w:rsidRPr="00D64723" w:rsidRDefault="00613A44" w:rsidP="00613A44">
      <w:pPr>
        <w:jc w:val="both"/>
        <w:rPr>
          <w:sz w:val="28"/>
          <w:szCs w:val="28"/>
        </w:rPr>
      </w:pPr>
      <w:r w:rsidRPr="00D64723">
        <w:rPr>
          <w:sz w:val="28"/>
          <w:szCs w:val="28"/>
        </w:rPr>
        <w:t>Курганинского района</w:t>
      </w:r>
      <w:r w:rsidR="00D64723" w:rsidRPr="00D64723">
        <w:rPr>
          <w:sz w:val="28"/>
          <w:szCs w:val="28"/>
        </w:rPr>
        <w:tab/>
      </w:r>
      <w:r w:rsidR="00D64723" w:rsidRPr="00D64723">
        <w:rPr>
          <w:sz w:val="28"/>
          <w:szCs w:val="28"/>
        </w:rPr>
        <w:tab/>
      </w:r>
      <w:r w:rsidR="00D64723" w:rsidRPr="00D64723">
        <w:rPr>
          <w:sz w:val="28"/>
          <w:szCs w:val="28"/>
        </w:rPr>
        <w:tab/>
      </w:r>
      <w:r w:rsidR="00D64723" w:rsidRPr="00D64723">
        <w:rPr>
          <w:sz w:val="28"/>
          <w:szCs w:val="28"/>
        </w:rPr>
        <w:tab/>
      </w:r>
      <w:r w:rsidR="00D64723" w:rsidRPr="00D64723">
        <w:rPr>
          <w:sz w:val="28"/>
          <w:szCs w:val="28"/>
        </w:rPr>
        <w:tab/>
      </w:r>
      <w:r w:rsidR="00D64723" w:rsidRPr="00D64723">
        <w:rPr>
          <w:sz w:val="28"/>
          <w:szCs w:val="28"/>
        </w:rPr>
        <w:tab/>
      </w:r>
      <w:r w:rsidR="00D64723" w:rsidRPr="00D64723">
        <w:rPr>
          <w:sz w:val="28"/>
          <w:szCs w:val="28"/>
        </w:rPr>
        <w:tab/>
      </w:r>
      <w:r w:rsidR="00E556DD" w:rsidRPr="00D64723">
        <w:rPr>
          <w:sz w:val="28"/>
          <w:szCs w:val="28"/>
        </w:rPr>
        <w:t>И.В.</w:t>
      </w:r>
      <w:r w:rsidR="00D64723" w:rsidRPr="00D64723">
        <w:rPr>
          <w:sz w:val="28"/>
          <w:szCs w:val="28"/>
        </w:rPr>
        <w:t xml:space="preserve"> </w:t>
      </w:r>
      <w:r w:rsidR="00E556DD" w:rsidRPr="00D64723">
        <w:rPr>
          <w:sz w:val="28"/>
          <w:szCs w:val="28"/>
        </w:rPr>
        <w:t>Черных</w:t>
      </w:r>
    </w:p>
    <w:p w:rsidR="007E257F" w:rsidRPr="00D64723" w:rsidRDefault="008E4E36" w:rsidP="00501A39">
      <w:pPr>
        <w:pStyle w:val="NoSpacing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br w:type="page"/>
      </w:r>
      <w:r w:rsidR="008A5B52" w:rsidRPr="00D64723">
        <w:rPr>
          <w:rFonts w:ascii="Times New Roman" w:hAnsi="Times New Roman"/>
          <w:sz w:val="28"/>
          <w:szCs w:val="28"/>
        </w:rPr>
        <w:lastRenderedPageBreak/>
        <w:t xml:space="preserve">Приложение 1 к </w:t>
      </w:r>
      <w:r w:rsidR="0049379F" w:rsidRPr="00D64723">
        <w:rPr>
          <w:rFonts w:ascii="Times New Roman" w:hAnsi="Times New Roman"/>
          <w:sz w:val="28"/>
          <w:szCs w:val="28"/>
        </w:rPr>
        <w:t>П</w:t>
      </w:r>
      <w:r w:rsidR="008A5B52" w:rsidRPr="00D64723">
        <w:rPr>
          <w:rFonts w:ascii="Times New Roman" w:hAnsi="Times New Roman"/>
          <w:sz w:val="28"/>
          <w:szCs w:val="28"/>
        </w:rPr>
        <w:t>рограмме</w:t>
      </w:r>
    </w:p>
    <w:p w:rsidR="008A5B52" w:rsidRPr="00D64723" w:rsidRDefault="008A5B52" w:rsidP="002442C0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985" w:rsidRPr="00D64723" w:rsidRDefault="003F3985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723">
        <w:rPr>
          <w:rFonts w:ascii="Times New Roman" w:hAnsi="Times New Roman"/>
          <w:b/>
          <w:sz w:val="28"/>
          <w:szCs w:val="28"/>
        </w:rPr>
        <w:t>ПОДПРОГРАММА</w:t>
      </w:r>
    </w:p>
    <w:p w:rsidR="000278E1" w:rsidRPr="00D64723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64723">
        <w:rPr>
          <w:rFonts w:ascii="Times New Roman" w:eastAsia="Times New Roman" w:hAnsi="Times New Roman"/>
          <w:b/>
          <w:sz w:val="28"/>
          <w:szCs w:val="28"/>
        </w:rPr>
        <w:t>«</w:t>
      </w:r>
      <w:r w:rsidR="00D30934" w:rsidRPr="00D64723">
        <w:rPr>
          <w:rFonts w:ascii="Times New Roman" w:eastAsia="Times New Roman" w:hAnsi="Times New Roman"/>
          <w:b/>
          <w:sz w:val="28"/>
          <w:szCs w:val="28"/>
        </w:rPr>
        <w:t>Развитие сети</w:t>
      </w:r>
      <w:r w:rsidR="00501A39" w:rsidRPr="00D6472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64723">
        <w:rPr>
          <w:rFonts w:ascii="Times New Roman" w:eastAsia="Times New Roman" w:hAnsi="Times New Roman"/>
          <w:b/>
          <w:sz w:val="28"/>
          <w:szCs w:val="28"/>
        </w:rPr>
        <w:t>автомобильных дорог</w:t>
      </w:r>
      <w:r w:rsidR="00501A39" w:rsidRPr="00D6472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64723">
        <w:rPr>
          <w:rFonts w:ascii="Times New Roman" w:eastAsia="Times New Roman" w:hAnsi="Times New Roman"/>
          <w:b/>
          <w:sz w:val="28"/>
          <w:szCs w:val="28"/>
        </w:rPr>
        <w:t>Безводного сельского</w:t>
      </w:r>
      <w:r w:rsidR="00501A39" w:rsidRPr="00D6472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64723">
        <w:rPr>
          <w:rFonts w:ascii="Times New Roman" w:eastAsia="Times New Roman" w:hAnsi="Times New Roman"/>
          <w:b/>
          <w:sz w:val="28"/>
          <w:szCs w:val="28"/>
        </w:rPr>
        <w:t>поселения Курганинского района»</w:t>
      </w:r>
      <w:r w:rsidR="00501A39" w:rsidRPr="00D6472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64723">
        <w:rPr>
          <w:rFonts w:ascii="Times New Roman" w:hAnsi="Times New Roman"/>
          <w:b/>
          <w:sz w:val="28"/>
          <w:szCs w:val="28"/>
        </w:rPr>
        <w:t>муниципальной программы Безводного сельского</w:t>
      </w:r>
      <w:r w:rsidR="00501A39" w:rsidRPr="00D64723">
        <w:rPr>
          <w:rFonts w:ascii="Times New Roman" w:hAnsi="Times New Roman"/>
          <w:b/>
          <w:sz w:val="28"/>
          <w:szCs w:val="28"/>
        </w:rPr>
        <w:t xml:space="preserve"> </w:t>
      </w:r>
      <w:r w:rsidRPr="00D64723">
        <w:rPr>
          <w:rFonts w:ascii="Times New Roman" w:hAnsi="Times New Roman"/>
          <w:b/>
          <w:sz w:val="28"/>
          <w:szCs w:val="28"/>
        </w:rPr>
        <w:t>поселения Курганинского района «Комплексное и устойчивое развитие Безводного сельского</w:t>
      </w:r>
      <w:r w:rsidR="00501A39" w:rsidRPr="00D64723">
        <w:rPr>
          <w:rFonts w:ascii="Times New Roman" w:hAnsi="Times New Roman"/>
          <w:b/>
          <w:sz w:val="28"/>
          <w:szCs w:val="28"/>
        </w:rPr>
        <w:t xml:space="preserve"> </w:t>
      </w:r>
      <w:r w:rsidRPr="00D64723">
        <w:rPr>
          <w:rFonts w:ascii="Times New Roman" w:hAnsi="Times New Roman"/>
          <w:b/>
          <w:sz w:val="28"/>
          <w:szCs w:val="28"/>
        </w:rPr>
        <w:t xml:space="preserve">поселения Курганинского района в сфере строительства, архитектуры и </w:t>
      </w:r>
      <w:r w:rsidR="00E253BE" w:rsidRPr="00D64723">
        <w:rPr>
          <w:rFonts w:ascii="Times New Roman" w:hAnsi="Times New Roman"/>
          <w:b/>
          <w:sz w:val="28"/>
          <w:szCs w:val="28"/>
        </w:rPr>
        <w:t>дорожного хозяйства</w:t>
      </w:r>
      <w:r w:rsidRPr="00D64723">
        <w:rPr>
          <w:rFonts w:ascii="Times New Roman" w:hAnsi="Times New Roman"/>
          <w:b/>
          <w:sz w:val="28"/>
          <w:szCs w:val="28"/>
        </w:rPr>
        <w:t>»</w:t>
      </w:r>
      <w:r w:rsidR="001B5257" w:rsidRPr="00D64723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A5B52" w:rsidRPr="00D64723" w:rsidRDefault="001B5257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64723">
        <w:rPr>
          <w:rFonts w:ascii="Times New Roman" w:eastAsia="Times New Roman" w:hAnsi="Times New Roman"/>
          <w:b/>
          <w:sz w:val="28"/>
          <w:szCs w:val="28"/>
        </w:rPr>
        <w:t xml:space="preserve">на </w:t>
      </w:r>
      <w:r w:rsidR="00D93568" w:rsidRPr="00D64723">
        <w:rPr>
          <w:rFonts w:ascii="Times New Roman" w:eastAsia="Times New Roman" w:hAnsi="Times New Roman"/>
          <w:b/>
          <w:sz w:val="28"/>
          <w:szCs w:val="28"/>
        </w:rPr>
        <w:t xml:space="preserve">2020-2022 </w:t>
      </w:r>
      <w:r w:rsidRPr="00D64723">
        <w:rPr>
          <w:rFonts w:ascii="Times New Roman" w:eastAsia="Times New Roman" w:hAnsi="Times New Roman"/>
          <w:b/>
          <w:sz w:val="28"/>
          <w:szCs w:val="28"/>
        </w:rPr>
        <w:t>годы</w:t>
      </w:r>
    </w:p>
    <w:p w:rsidR="008A5B52" w:rsidRPr="00D64723" w:rsidRDefault="008A5B52" w:rsidP="008A5B52">
      <w:pPr>
        <w:spacing w:line="100" w:lineRule="atLeast"/>
        <w:jc w:val="center"/>
        <w:rPr>
          <w:rFonts w:eastAsia="Times New Roman"/>
          <w:kern w:val="2"/>
          <w:sz w:val="28"/>
          <w:szCs w:val="28"/>
          <w:lang w:eastAsia="ar-SA"/>
        </w:rPr>
      </w:pPr>
    </w:p>
    <w:p w:rsidR="008A5B52" w:rsidRPr="00D64723" w:rsidRDefault="008A5B52" w:rsidP="008A5B52">
      <w:pPr>
        <w:spacing w:line="100" w:lineRule="atLeast"/>
        <w:jc w:val="center"/>
        <w:rPr>
          <w:rFonts w:eastAsia="Times New Roman"/>
          <w:sz w:val="28"/>
          <w:szCs w:val="28"/>
        </w:rPr>
      </w:pPr>
      <w:r w:rsidRPr="00D64723">
        <w:rPr>
          <w:rFonts w:eastAsia="Times New Roman"/>
          <w:sz w:val="28"/>
          <w:szCs w:val="28"/>
        </w:rPr>
        <w:t>ПАСПОРТ</w:t>
      </w:r>
    </w:p>
    <w:p w:rsidR="008A5B52" w:rsidRPr="00D64723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t xml:space="preserve">Подпрограмма </w:t>
      </w:r>
      <w:r w:rsidRPr="00D64723">
        <w:rPr>
          <w:rFonts w:ascii="Times New Roman" w:eastAsia="Times New Roman" w:hAnsi="Times New Roman"/>
          <w:sz w:val="28"/>
          <w:szCs w:val="28"/>
        </w:rPr>
        <w:t>«</w:t>
      </w:r>
      <w:r w:rsidR="003E5E9E" w:rsidRPr="00D64723">
        <w:rPr>
          <w:rFonts w:ascii="Times New Roman" w:eastAsia="Times New Roman" w:hAnsi="Times New Roman"/>
          <w:sz w:val="28"/>
          <w:szCs w:val="28"/>
        </w:rPr>
        <w:t>Развитие сети</w:t>
      </w:r>
      <w:r w:rsidR="00501A39" w:rsidRPr="00D64723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D64723">
        <w:rPr>
          <w:rFonts w:ascii="Times New Roman" w:eastAsia="Times New Roman" w:hAnsi="Times New Roman"/>
          <w:sz w:val="28"/>
          <w:szCs w:val="28"/>
        </w:rPr>
        <w:t>автомобильных дорог</w:t>
      </w:r>
      <w:r w:rsidR="00501A39" w:rsidRPr="00D64723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D64723">
        <w:rPr>
          <w:rFonts w:ascii="Times New Roman" w:eastAsia="Times New Roman" w:hAnsi="Times New Roman"/>
          <w:sz w:val="28"/>
          <w:szCs w:val="28"/>
        </w:rPr>
        <w:t>Безводного сельского</w:t>
      </w:r>
      <w:r w:rsidR="00501A39" w:rsidRPr="00D64723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D64723">
        <w:rPr>
          <w:rFonts w:ascii="Times New Roman" w:eastAsia="Times New Roman" w:hAnsi="Times New Roman"/>
          <w:sz w:val="28"/>
          <w:szCs w:val="28"/>
        </w:rPr>
        <w:t>поселения Курганинского района</w:t>
      </w:r>
      <w:r w:rsidRPr="00D64723">
        <w:rPr>
          <w:rFonts w:ascii="Times New Roman" w:eastAsia="Times New Roman" w:hAnsi="Times New Roman"/>
          <w:sz w:val="28"/>
          <w:szCs w:val="28"/>
        </w:rPr>
        <w:t>»</w:t>
      </w:r>
      <w:r w:rsidR="00501A39" w:rsidRPr="00D6472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4723">
        <w:rPr>
          <w:rFonts w:ascii="Times New Roman" w:hAnsi="Times New Roman"/>
          <w:sz w:val="28"/>
          <w:szCs w:val="28"/>
        </w:rPr>
        <w:t>муниципальной программы Безводного сельского</w:t>
      </w:r>
      <w:r w:rsidR="00501A39" w:rsidRPr="00D64723">
        <w:rPr>
          <w:rFonts w:ascii="Times New Roman" w:hAnsi="Times New Roman"/>
          <w:sz w:val="28"/>
          <w:szCs w:val="28"/>
        </w:rPr>
        <w:t xml:space="preserve"> </w:t>
      </w:r>
      <w:r w:rsidRPr="00D64723">
        <w:rPr>
          <w:rFonts w:ascii="Times New Roman" w:hAnsi="Times New Roman"/>
          <w:sz w:val="28"/>
          <w:szCs w:val="28"/>
        </w:rPr>
        <w:t>поселения Курганинского района «Комплексное и устойчивое развитие Безводного сельского</w:t>
      </w:r>
      <w:r w:rsidR="00501A39" w:rsidRPr="00D64723">
        <w:rPr>
          <w:rFonts w:ascii="Times New Roman" w:hAnsi="Times New Roman"/>
          <w:sz w:val="28"/>
          <w:szCs w:val="28"/>
        </w:rPr>
        <w:t xml:space="preserve"> </w:t>
      </w:r>
      <w:r w:rsidRPr="00D64723">
        <w:rPr>
          <w:rFonts w:ascii="Times New Roman" w:hAnsi="Times New Roman"/>
          <w:sz w:val="28"/>
          <w:szCs w:val="28"/>
        </w:rPr>
        <w:t xml:space="preserve">поселения Курганинского района в сфере строительства, архитектуры и </w:t>
      </w:r>
      <w:r w:rsidR="00E253BE" w:rsidRPr="00D64723">
        <w:rPr>
          <w:rFonts w:ascii="Times New Roman" w:hAnsi="Times New Roman"/>
          <w:sz w:val="28"/>
          <w:szCs w:val="28"/>
        </w:rPr>
        <w:t>дорожного хозяйства</w:t>
      </w:r>
      <w:r w:rsidRPr="00D64723">
        <w:rPr>
          <w:rFonts w:ascii="Times New Roman" w:hAnsi="Times New Roman"/>
          <w:sz w:val="28"/>
          <w:szCs w:val="28"/>
        </w:rPr>
        <w:t>»</w:t>
      </w:r>
      <w:r w:rsidR="00D30934" w:rsidRPr="00D64723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D93568" w:rsidRPr="00D64723">
        <w:rPr>
          <w:rFonts w:ascii="Times New Roman" w:eastAsia="Times New Roman" w:hAnsi="Times New Roman"/>
          <w:sz w:val="28"/>
          <w:szCs w:val="28"/>
        </w:rPr>
        <w:t xml:space="preserve">2020-2022 </w:t>
      </w:r>
      <w:r w:rsidR="00D30934" w:rsidRPr="00D64723">
        <w:rPr>
          <w:rFonts w:ascii="Times New Roman" w:eastAsia="Times New Roman" w:hAnsi="Times New Roman"/>
          <w:sz w:val="28"/>
          <w:szCs w:val="28"/>
        </w:rPr>
        <w:t>годы</w:t>
      </w:r>
    </w:p>
    <w:p w:rsidR="008A5B52" w:rsidRPr="00D64723" w:rsidRDefault="008A5B52" w:rsidP="008A5B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6"/>
        <w:gridCol w:w="5921"/>
      </w:tblGrid>
      <w:tr w:rsidR="00501A39" w:rsidRPr="00D64723" w:rsidTr="00501A39">
        <w:tc>
          <w:tcPr>
            <w:tcW w:w="1925" w:type="pct"/>
          </w:tcPr>
          <w:p w:rsidR="008A5B52" w:rsidRPr="00D64723" w:rsidRDefault="008A5B52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723">
              <w:rPr>
                <w:rFonts w:ascii="Times New Roman" w:eastAsia="Times New Roman" w:hAnsi="Times New Roman"/>
                <w:sz w:val="24"/>
                <w:szCs w:val="24"/>
              </w:rPr>
              <w:t>Координатор</w:t>
            </w:r>
            <w:r w:rsidR="00501A39" w:rsidRPr="00D647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4723">
              <w:rPr>
                <w:rFonts w:ascii="Times New Roman" w:eastAsia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075" w:type="pct"/>
          </w:tcPr>
          <w:p w:rsidR="008A5B52" w:rsidRPr="00D64723" w:rsidRDefault="00D64723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72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3F3985" w:rsidRPr="00D64723">
              <w:rPr>
                <w:rFonts w:ascii="Times New Roman" w:eastAsia="Times New Roman" w:hAnsi="Times New Roman"/>
                <w:sz w:val="24"/>
                <w:szCs w:val="24"/>
              </w:rPr>
              <w:t>дминистрация</w:t>
            </w:r>
            <w:r w:rsidR="00B12E1E" w:rsidRPr="00D647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A5B52" w:rsidRPr="00D64723">
              <w:rPr>
                <w:rFonts w:ascii="Times New Roman" w:eastAsia="Times New Roman" w:hAnsi="Times New Roman"/>
                <w:sz w:val="24"/>
                <w:szCs w:val="24"/>
              </w:rPr>
              <w:t>Безводного сельского</w:t>
            </w:r>
            <w:r w:rsidR="00501A39" w:rsidRPr="00D647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A5B52" w:rsidRPr="00D64723">
              <w:rPr>
                <w:rFonts w:ascii="Times New Roman" w:eastAsia="Times New Roman" w:hAnsi="Times New Roman"/>
                <w:sz w:val="24"/>
                <w:szCs w:val="24"/>
              </w:rPr>
              <w:t>поселения Курганинского района</w:t>
            </w:r>
          </w:p>
        </w:tc>
      </w:tr>
      <w:tr w:rsidR="0028773D" w:rsidRPr="00D64723" w:rsidTr="00501A39">
        <w:trPr>
          <w:trHeight w:val="1198"/>
        </w:trPr>
        <w:tc>
          <w:tcPr>
            <w:tcW w:w="1925" w:type="pct"/>
          </w:tcPr>
          <w:p w:rsidR="0028773D" w:rsidRPr="00D64723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723">
              <w:rPr>
                <w:rFonts w:ascii="Times New Roman" w:eastAsia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075" w:type="pct"/>
          </w:tcPr>
          <w:p w:rsidR="0028773D" w:rsidRPr="00D64723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Pr="00D64723">
              <w:rPr>
                <w:rFonts w:ascii="Times New Roman" w:hAnsi="Times New Roman"/>
                <w:sz w:val="24"/>
                <w:szCs w:val="24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28773D" w:rsidRPr="00D64723" w:rsidTr="00501A39">
        <w:tc>
          <w:tcPr>
            <w:tcW w:w="1925" w:type="pct"/>
          </w:tcPr>
          <w:p w:rsidR="0028773D" w:rsidRPr="00D64723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723">
              <w:rPr>
                <w:rFonts w:ascii="Times New Roman" w:eastAsia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75" w:type="pct"/>
          </w:tcPr>
          <w:p w:rsidR="0028773D" w:rsidRPr="00D64723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723">
              <w:rPr>
                <w:rFonts w:ascii="Times New Roman" w:hAnsi="Times New Roman"/>
                <w:sz w:val="24"/>
                <w:szCs w:val="24"/>
              </w:rPr>
              <w:t>- развитие инженерной инфраструктуры поселения, формирование условий для стабильного экономического развития;</w:t>
            </w:r>
          </w:p>
          <w:p w:rsidR="0028773D" w:rsidRPr="00D64723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23">
              <w:rPr>
                <w:rFonts w:ascii="Times New Roman" w:hAnsi="Times New Roman"/>
                <w:sz w:val="24"/>
                <w:szCs w:val="24"/>
              </w:rPr>
              <w:t>- 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28773D" w:rsidRPr="00D64723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4723">
              <w:rPr>
                <w:rFonts w:ascii="Times New Roman" w:hAnsi="Times New Roman"/>
                <w:iCs/>
                <w:sz w:val="24"/>
                <w:szCs w:val="24"/>
              </w:rPr>
              <w:t>- обеспечение безопасности дорожного движения</w:t>
            </w:r>
            <w:r w:rsidR="003F3985" w:rsidRPr="00D6472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8773D" w:rsidRPr="00D64723" w:rsidTr="00501A39">
        <w:tc>
          <w:tcPr>
            <w:tcW w:w="1925" w:type="pct"/>
          </w:tcPr>
          <w:p w:rsidR="0028773D" w:rsidRPr="00D64723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723">
              <w:rPr>
                <w:rFonts w:ascii="Times New Roman" w:eastAsia="Times New Roman" w:hAnsi="Times New Roman"/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3075" w:type="pct"/>
          </w:tcPr>
          <w:p w:rsidR="0028773D" w:rsidRPr="00D64723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23">
              <w:rPr>
                <w:rFonts w:ascii="Times New Roman" w:hAnsi="Times New Roman"/>
                <w:sz w:val="24"/>
                <w:szCs w:val="24"/>
              </w:rPr>
              <w:t>- протяженность отремо</w:t>
            </w:r>
            <w:r w:rsidR="003F3985" w:rsidRPr="00D64723">
              <w:rPr>
                <w:rFonts w:ascii="Times New Roman" w:hAnsi="Times New Roman"/>
                <w:sz w:val="24"/>
                <w:szCs w:val="24"/>
              </w:rPr>
              <w:t>нтированных автомобильных дорог</w:t>
            </w:r>
            <w:r w:rsidRPr="00D647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73D" w:rsidRPr="00D64723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23">
              <w:rPr>
                <w:rFonts w:ascii="Times New Roman" w:hAnsi="Times New Roman"/>
                <w:sz w:val="24"/>
                <w:szCs w:val="24"/>
              </w:rPr>
              <w:t>- разметка автомобильных дорог;</w:t>
            </w:r>
          </w:p>
          <w:p w:rsidR="0028773D" w:rsidRPr="00D64723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23">
              <w:rPr>
                <w:rFonts w:ascii="Times New Roman" w:hAnsi="Times New Roman"/>
                <w:sz w:val="24"/>
                <w:szCs w:val="24"/>
              </w:rPr>
              <w:t>-</w:t>
            </w:r>
            <w:r w:rsidR="00D64723" w:rsidRPr="00D6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723">
              <w:rPr>
                <w:rFonts w:ascii="Times New Roman" w:hAnsi="Times New Roman"/>
                <w:sz w:val="24"/>
                <w:szCs w:val="24"/>
              </w:rPr>
              <w:t>установка дорожных знаков;</w:t>
            </w:r>
          </w:p>
        </w:tc>
      </w:tr>
      <w:tr w:rsidR="0028773D" w:rsidRPr="00D64723" w:rsidTr="00501A39">
        <w:tc>
          <w:tcPr>
            <w:tcW w:w="1925" w:type="pct"/>
          </w:tcPr>
          <w:p w:rsidR="0028773D" w:rsidRPr="00D64723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723">
              <w:rPr>
                <w:rFonts w:ascii="Times New Roman" w:eastAsia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075" w:type="pct"/>
          </w:tcPr>
          <w:p w:rsidR="0028773D" w:rsidRPr="00D64723" w:rsidRDefault="00D93568" w:rsidP="00F4766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723">
              <w:rPr>
                <w:rFonts w:ascii="Times New Roman" w:eastAsia="Times New Roman" w:hAnsi="Times New Roman"/>
                <w:sz w:val="24"/>
                <w:szCs w:val="24"/>
              </w:rPr>
              <w:t>2020-2022</w:t>
            </w:r>
            <w:r w:rsidR="00B12E1E" w:rsidRPr="00D647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8773D" w:rsidRPr="00D64723"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</w:p>
        </w:tc>
      </w:tr>
      <w:tr w:rsidR="0028773D" w:rsidRPr="00D64723" w:rsidTr="00501A39">
        <w:tc>
          <w:tcPr>
            <w:tcW w:w="1925" w:type="pct"/>
          </w:tcPr>
          <w:p w:rsidR="0028773D" w:rsidRPr="00D64723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723">
              <w:rPr>
                <w:rFonts w:ascii="Times New Roman" w:eastAsia="Times New Roman" w:hAnsi="Times New Roman"/>
                <w:sz w:val="24"/>
                <w:szCs w:val="24"/>
              </w:rPr>
              <w:t>Объемы бюджетных ассигнований подпрограммы, источник финансирования</w:t>
            </w:r>
          </w:p>
        </w:tc>
        <w:tc>
          <w:tcPr>
            <w:tcW w:w="3075" w:type="pct"/>
          </w:tcPr>
          <w:p w:rsidR="0028773D" w:rsidRPr="00D64723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723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объем финансирования программы на </w:t>
            </w:r>
            <w:r w:rsidR="00D93568" w:rsidRPr="00D64723">
              <w:rPr>
                <w:rFonts w:ascii="Times New Roman" w:eastAsia="Times New Roman" w:hAnsi="Times New Roman"/>
                <w:sz w:val="24"/>
                <w:szCs w:val="24"/>
              </w:rPr>
              <w:t xml:space="preserve">2020-2022 </w:t>
            </w:r>
            <w:r w:rsidRPr="00D64723">
              <w:rPr>
                <w:rFonts w:ascii="Times New Roman" w:eastAsia="Times New Roman" w:hAnsi="Times New Roman"/>
                <w:sz w:val="24"/>
                <w:szCs w:val="24"/>
              </w:rPr>
              <w:t xml:space="preserve">годы составляет </w:t>
            </w:r>
            <w:r w:rsidR="0063239C" w:rsidRPr="00D64723">
              <w:rPr>
                <w:rFonts w:ascii="Times New Roman" w:eastAsia="Times New Roman" w:hAnsi="Times New Roman"/>
                <w:sz w:val="24"/>
                <w:szCs w:val="24"/>
              </w:rPr>
              <w:t>4173,2</w:t>
            </w:r>
            <w:r w:rsidRPr="00D6472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28773D" w:rsidRPr="00D64723" w:rsidRDefault="00457622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72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63239C" w:rsidRPr="00D6472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28773D" w:rsidRPr="00D64723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63239C" w:rsidRPr="00D64723">
              <w:rPr>
                <w:rFonts w:ascii="Times New Roman" w:eastAsia="Times New Roman" w:hAnsi="Times New Roman"/>
                <w:sz w:val="24"/>
                <w:szCs w:val="24"/>
              </w:rPr>
              <w:t>1376,4</w:t>
            </w:r>
            <w:r w:rsidR="0028773D" w:rsidRPr="00D6472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28773D" w:rsidRPr="00D64723" w:rsidRDefault="00457622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72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E556DD" w:rsidRPr="00D647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3239C" w:rsidRPr="00D647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8773D" w:rsidRPr="00D64723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63239C" w:rsidRPr="00D64723">
              <w:rPr>
                <w:rFonts w:ascii="Times New Roman" w:eastAsia="Times New Roman" w:hAnsi="Times New Roman"/>
                <w:sz w:val="24"/>
                <w:szCs w:val="24"/>
              </w:rPr>
              <w:t>1398,4</w:t>
            </w:r>
            <w:r w:rsidR="00BC19D0" w:rsidRPr="00D647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8773D" w:rsidRPr="00D64723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  <w:p w:rsidR="0028773D" w:rsidRPr="00D64723" w:rsidRDefault="00457622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72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63239C" w:rsidRPr="00D647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8773D" w:rsidRPr="00D64723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F61A4D" w:rsidRPr="00D64723">
              <w:rPr>
                <w:rFonts w:ascii="Times New Roman" w:eastAsia="Times New Roman" w:hAnsi="Times New Roman"/>
                <w:sz w:val="24"/>
                <w:szCs w:val="24"/>
              </w:rPr>
              <w:t>1398,4</w:t>
            </w:r>
            <w:r w:rsidR="0028773D" w:rsidRPr="00D6472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28773D" w:rsidRPr="00D64723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723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 – средства бюджета Безводного сельского поселения</w:t>
            </w:r>
            <w:r w:rsidR="003F3985" w:rsidRPr="00D647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773D" w:rsidRPr="00D64723" w:rsidTr="00501A39">
        <w:tc>
          <w:tcPr>
            <w:tcW w:w="1925" w:type="pct"/>
          </w:tcPr>
          <w:p w:rsidR="0028773D" w:rsidRPr="00D64723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723">
              <w:rPr>
                <w:rFonts w:ascii="Times New Roman" w:eastAsia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75" w:type="pct"/>
          </w:tcPr>
          <w:p w:rsidR="0028773D" w:rsidRPr="00D64723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723">
              <w:rPr>
                <w:rFonts w:ascii="Times New Roman" w:eastAsia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</w:t>
            </w:r>
          </w:p>
        </w:tc>
      </w:tr>
      <w:tr w:rsidR="0028773D" w:rsidRPr="00D64723" w:rsidTr="00501A39">
        <w:tc>
          <w:tcPr>
            <w:tcW w:w="1925" w:type="pct"/>
          </w:tcPr>
          <w:p w:rsidR="0028773D" w:rsidRPr="00D64723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723">
              <w:rPr>
                <w:rFonts w:ascii="Times New Roman" w:eastAsia="Times New Roman" w:hAnsi="Times New Roman"/>
                <w:sz w:val="24"/>
                <w:szCs w:val="24"/>
              </w:rPr>
              <w:t>Контроль за выполнением подпрограммы</w:t>
            </w:r>
          </w:p>
        </w:tc>
        <w:tc>
          <w:tcPr>
            <w:tcW w:w="3075" w:type="pct"/>
          </w:tcPr>
          <w:p w:rsidR="0028773D" w:rsidRPr="00D64723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723">
              <w:rPr>
                <w:rFonts w:ascii="Times New Roman" w:eastAsia="Times New Roman" w:hAnsi="Times New Roman"/>
                <w:sz w:val="24"/>
                <w:szCs w:val="24"/>
              </w:rPr>
              <w:t>Контроль за выполнением муниципальной программы осуществляет администрация Безводного сельского поселения</w:t>
            </w:r>
          </w:p>
        </w:tc>
      </w:tr>
    </w:tbl>
    <w:p w:rsidR="008A5B52" w:rsidRPr="00D64723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A5B52" w:rsidRPr="00D64723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2389" w:rsidRPr="00D64723" w:rsidRDefault="008A5B52" w:rsidP="00FA2389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64723">
        <w:rPr>
          <w:rFonts w:ascii="Times New Roman" w:eastAsia="Times New Roman" w:hAnsi="Times New Roman"/>
          <w:b/>
          <w:sz w:val="28"/>
          <w:szCs w:val="28"/>
        </w:rPr>
        <w:t>1</w:t>
      </w:r>
      <w:r w:rsidR="00FA2389" w:rsidRPr="00D64723">
        <w:rPr>
          <w:rFonts w:ascii="Times New Roman" w:eastAsia="Times New Roman" w:hAnsi="Times New Roman"/>
          <w:b/>
          <w:sz w:val="28"/>
          <w:szCs w:val="28"/>
        </w:rPr>
        <w:t>.</w:t>
      </w:r>
      <w:r w:rsidR="00FA2389" w:rsidRPr="00D64723">
        <w:rPr>
          <w:rFonts w:ascii="Times New Roman" w:hAnsi="Times New Roman"/>
          <w:b/>
          <w:sz w:val="28"/>
          <w:szCs w:val="28"/>
        </w:rPr>
        <w:t xml:space="preserve"> Характеристика текущего состояния и прогноз развития социально-экономической сферы</w:t>
      </w:r>
      <w:r w:rsidR="00501A39" w:rsidRPr="00D64723">
        <w:rPr>
          <w:rFonts w:ascii="Times New Roman" w:hAnsi="Times New Roman"/>
          <w:b/>
          <w:sz w:val="28"/>
          <w:szCs w:val="28"/>
        </w:rPr>
        <w:t xml:space="preserve"> </w:t>
      </w:r>
      <w:r w:rsidR="00FA2389" w:rsidRPr="00D64723"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501A39" w:rsidRPr="00D64723">
        <w:rPr>
          <w:rFonts w:ascii="Times New Roman" w:hAnsi="Times New Roman"/>
          <w:b/>
          <w:sz w:val="28"/>
          <w:szCs w:val="28"/>
        </w:rPr>
        <w:t xml:space="preserve"> </w:t>
      </w:r>
      <w:r w:rsidR="00FA2389" w:rsidRPr="00D64723">
        <w:rPr>
          <w:rFonts w:ascii="Times New Roman" w:hAnsi="Times New Roman"/>
          <w:b/>
          <w:sz w:val="28"/>
          <w:szCs w:val="28"/>
        </w:rPr>
        <w:t>поселения</w:t>
      </w:r>
    </w:p>
    <w:p w:rsidR="00FA2389" w:rsidRPr="00D64723" w:rsidRDefault="00FA2389" w:rsidP="00FA2389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723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FA2389" w:rsidRPr="00D64723" w:rsidRDefault="00FA2389" w:rsidP="00FA2389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FA7" w:rsidRPr="00D64723" w:rsidRDefault="00501A39" w:rsidP="003F3985">
      <w:pPr>
        <w:ind w:firstLine="709"/>
        <w:jc w:val="both"/>
        <w:rPr>
          <w:sz w:val="28"/>
          <w:szCs w:val="28"/>
        </w:rPr>
      </w:pPr>
      <w:r w:rsidRPr="00D64723">
        <w:rPr>
          <w:sz w:val="28"/>
          <w:szCs w:val="28"/>
        </w:rPr>
        <w:t xml:space="preserve"> </w:t>
      </w:r>
      <w:r w:rsidR="006E1FA7" w:rsidRPr="00D64723">
        <w:rPr>
          <w:sz w:val="28"/>
          <w:szCs w:val="28"/>
        </w:rPr>
        <w:t>Одним из основных проблем развития Безводного сельского</w:t>
      </w:r>
      <w:r w:rsidRPr="00D64723">
        <w:rPr>
          <w:sz w:val="28"/>
          <w:szCs w:val="28"/>
        </w:rPr>
        <w:t xml:space="preserve"> </w:t>
      </w:r>
      <w:r w:rsidR="006E1FA7" w:rsidRPr="00D64723">
        <w:rPr>
          <w:sz w:val="28"/>
          <w:szCs w:val="28"/>
        </w:rPr>
        <w:t>поселения является неудовлетворительное состояние автомобильных дорог.</w:t>
      </w:r>
    </w:p>
    <w:p w:rsidR="006E1FA7" w:rsidRPr="00D64723" w:rsidRDefault="006E1FA7" w:rsidP="003F3985">
      <w:pPr>
        <w:autoSpaceDE w:val="0"/>
        <w:ind w:firstLine="709"/>
        <w:jc w:val="both"/>
        <w:rPr>
          <w:sz w:val="28"/>
          <w:szCs w:val="28"/>
        </w:rPr>
      </w:pPr>
      <w:r w:rsidRPr="00D64723">
        <w:rPr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и приводит к дальнейшему 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3F3985" w:rsidRPr="00D64723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D64723">
        <w:rPr>
          <w:sz w:val="28"/>
          <w:szCs w:val="28"/>
        </w:rPr>
        <w:t>Экономика Безводного сельского</w:t>
      </w:r>
      <w:r w:rsidR="00501A39" w:rsidRPr="00D64723">
        <w:rPr>
          <w:sz w:val="28"/>
          <w:szCs w:val="28"/>
        </w:rPr>
        <w:t xml:space="preserve"> </w:t>
      </w:r>
      <w:r w:rsidRPr="00D64723">
        <w:rPr>
          <w:sz w:val="28"/>
          <w:szCs w:val="28"/>
        </w:rPr>
        <w:t>поселения Курганинского района напрямую зависит от эффективности работы транспортной инфраструктуры.</w:t>
      </w:r>
      <w:r w:rsidR="00501A39" w:rsidRPr="00D64723">
        <w:rPr>
          <w:sz w:val="28"/>
          <w:szCs w:val="28"/>
        </w:rPr>
        <w:t xml:space="preserve"> </w:t>
      </w:r>
      <w:r w:rsidRPr="00D64723">
        <w:rPr>
          <w:sz w:val="28"/>
          <w:szCs w:val="28"/>
        </w:rPr>
        <w:t>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3F3985" w:rsidRPr="00D64723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D64723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3F3985" w:rsidRPr="00D64723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D64723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6E1FA7" w:rsidRPr="00D64723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D64723">
        <w:rPr>
          <w:sz w:val="28"/>
          <w:szCs w:val="28"/>
        </w:rPr>
        <w:t>Таким образом, основной целью Программы является формирование сети автомобильных дорог местного значения на территории Безводного сельского</w:t>
      </w:r>
      <w:r w:rsidR="00501A39" w:rsidRPr="00D64723">
        <w:rPr>
          <w:sz w:val="28"/>
          <w:szCs w:val="28"/>
        </w:rPr>
        <w:t xml:space="preserve"> </w:t>
      </w:r>
      <w:r w:rsidRPr="00D64723">
        <w:rPr>
          <w:sz w:val="28"/>
          <w:szCs w:val="28"/>
        </w:rPr>
        <w:t>поселения Курганинского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6E1FA7" w:rsidRPr="00D64723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D64723">
        <w:rPr>
          <w:sz w:val="28"/>
          <w:szCs w:val="28"/>
        </w:rPr>
        <w:t>- выполнение мероприятий по капитальному ремонту и ремонту автомобильных дорог местного значения поселения;</w:t>
      </w:r>
    </w:p>
    <w:p w:rsidR="006E1FA7" w:rsidRPr="00D64723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D64723">
        <w:rPr>
          <w:sz w:val="28"/>
          <w:szCs w:val="28"/>
        </w:rPr>
        <w:t>- повышение транспортно-эксплуатационного состояния сети автомобильных дорог местного значения.</w:t>
      </w:r>
    </w:p>
    <w:p w:rsidR="006E1FA7" w:rsidRPr="00D64723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D64723">
        <w:rPr>
          <w:sz w:val="28"/>
          <w:szCs w:val="28"/>
        </w:rPr>
        <w:lastRenderedPageBreak/>
        <w:t>Тактическая задача - обеспечение устойчивого функционирования автомобильных дорог местного значения.</w:t>
      </w:r>
    </w:p>
    <w:p w:rsidR="008A5B52" w:rsidRPr="00D64723" w:rsidRDefault="008A5B52" w:rsidP="006E1FA7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t xml:space="preserve"> </w:t>
      </w:r>
    </w:p>
    <w:p w:rsidR="005B61C5" w:rsidRPr="00D64723" w:rsidRDefault="008A5B52" w:rsidP="0065098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64723">
        <w:rPr>
          <w:b/>
          <w:bCs/>
          <w:sz w:val="28"/>
          <w:szCs w:val="28"/>
        </w:rPr>
        <w:t>2. Цели, задачи и целевые показатели</w:t>
      </w:r>
      <w:r w:rsidR="0065098D" w:rsidRPr="00D64723">
        <w:rPr>
          <w:b/>
          <w:bCs/>
          <w:sz w:val="28"/>
          <w:szCs w:val="28"/>
        </w:rPr>
        <w:t xml:space="preserve"> достижения целей и решения задач</w:t>
      </w:r>
      <w:r w:rsidRPr="00D64723">
        <w:rPr>
          <w:b/>
          <w:bCs/>
          <w:sz w:val="28"/>
          <w:szCs w:val="28"/>
        </w:rPr>
        <w:t>, сроки и этапы реализации</w:t>
      </w:r>
      <w:r w:rsidR="00501A39" w:rsidRPr="00D64723">
        <w:rPr>
          <w:b/>
          <w:bCs/>
          <w:sz w:val="28"/>
          <w:szCs w:val="28"/>
        </w:rPr>
        <w:t xml:space="preserve"> </w:t>
      </w:r>
      <w:r w:rsidR="0065098D" w:rsidRPr="00D64723">
        <w:rPr>
          <w:b/>
          <w:bCs/>
          <w:sz w:val="28"/>
          <w:szCs w:val="28"/>
        </w:rPr>
        <w:t>под</w:t>
      </w:r>
      <w:r w:rsidRPr="00D64723">
        <w:rPr>
          <w:b/>
          <w:bCs/>
          <w:sz w:val="28"/>
          <w:szCs w:val="28"/>
        </w:rPr>
        <w:t xml:space="preserve">программы </w:t>
      </w:r>
      <w:r w:rsidR="0065098D" w:rsidRPr="00D64723">
        <w:rPr>
          <w:b/>
          <w:sz w:val="28"/>
          <w:szCs w:val="28"/>
        </w:rPr>
        <w:t>«</w:t>
      </w:r>
      <w:r w:rsidR="003E5E9E" w:rsidRPr="00D64723">
        <w:rPr>
          <w:rFonts w:eastAsia="Times New Roman"/>
          <w:b/>
          <w:sz w:val="28"/>
          <w:szCs w:val="28"/>
        </w:rPr>
        <w:t>Развитие сети</w:t>
      </w:r>
      <w:r w:rsidR="00501A39" w:rsidRPr="00D64723">
        <w:rPr>
          <w:rFonts w:eastAsia="Times New Roman"/>
          <w:b/>
          <w:sz w:val="28"/>
          <w:szCs w:val="28"/>
        </w:rPr>
        <w:t xml:space="preserve"> </w:t>
      </w:r>
      <w:r w:rsidR="003E5E9E" w:rsidRPr="00D64723">
        <w:rPr>
          <w:rFonts w:eastAsia="Times New Roman"/>
          <w:b/>
          <w:sz w:val="28"/>
          <w:szCs w:val="28"/>
        </w:rPr>
        <w:t>автомобильных дорог</w:t>
      </w:r>
      <w:r w:rsidR="00501A39" w:rsidRPr="00D64723">
        <w:rPr>
          <w:rFonts w:eastAsia="Times New Roman"/>
          <w:b/>
          <w:sz w:val="28"/>
          <w:szCs w:val="28"/>
        </w:rPr>
        <w:t xml:space="preserve"> </w:t>
      </w:r>
      <w:r w:rsidR="003E5E9E" w:rsidRPr="00D64723">
        <w:rPr>
          <w:rFonts w:eastAsia="Times New Roman"/>
          <w:b/>
          <w:sz w:val="28"/>
          <w:szCs w:val="28"/>
        </w:rPr>
        <w:t>Безводного сельского</w:t>
      </w:r>
      <w:r w:rsidR="00501A39" w:rsidRPr="00D64723">
        <w:rPr>
          <w:rFonts w:eastAsia="Times New Roman"/>
          <w:b/>
          <w:sz w:val="28"/>
          <w:szCs w:val="28"/>
        </w:rPr>
        <w:t xml:space="preserve"> </w:t>
      </w:r>
      <w:r w:rsidR="003E5E9E" w:rsidRPr="00D64723">
        <w:rPr>
          <w:rFonts w:eastAsia="Times New Roman"/>
          <w:b/>
          <w:sz w:val="28"/>
          <w:szCs w:val="28"/>
        </w:rPr>
        <w:t>поселения Курганинского района</w:t>
      </w:r>
      <w:r w:rsidR="0065098D" w:rsidRPr="00D64723">
        <w:rPr>
          <w:b/>
          <w:sz w:val="28"/>
          <w:szCs w:val="28"/>
        </w:rPr>
        <w:t>»</w:t>
      </w:r>
      <w:r w:rsidR="00501A39" w:rsidRPr="00D64723">
        <w:rPr>
          <w:b/>
          <w:sz w:val="28"/>
          <w:szCs w:val="28"/>
        </w:rPr>
        <w:t xml:space="preserve"> </w:t>
      </w:r>
      <w:r w:rsidR="0065098D" w:rsidRPr="00D64723">
        <w:rPr>
          <w:b/>
          <w:sz w:val="28"/>
          <w:szCs w:val="28"/>
        </w:rPr>
        <w:t xml:space="preserve">муниципальной программы </w:t>
      </w:r>
      <w:r w:rsidRPr="00D64723">
        <w:rPr>
          <w:b/>
          <w:sz w:val="28"/>
          <w:szCs w:val="28"/>
        </w:rPr>
        <w:t>«Комплексное и устойчивое развитие Безводного сельского</w:t>
      </w:r>
      <w:r w:rsidR="00501A39" w:rsidRPr="00D64723">
        <w:rPr>
          <w:b/>
          <w:sz w:val="28"/>
          <w:szCs w:val="28"/>
        </w:rPr>
        <w:t xml:space="preserve"> </w:t>
      </w:r>
      <w:r w:rsidRPr="00D64723">
        <w:rPr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D64723">
        <w:rPr>
          <w:b/>
          <w:sz w:val="28"/>
          <w:szCs w:val="28"/>
        </w:rPr>
        <w:t>дорожного хозяйства</w:t>
      </w:r>
      <w:r w:rsidR="0065098D" w:rsidRPr="00D64723">
        <w:rPr>
          <w:b/>
          <w:sz w:val="28"/>
          <w:szCs w:val="28"/>
        </w:rPr>
        <w:t>»</w:t>
      </w:r>
      <w:r w:rsidRPr="00D64723">
        <w:rPr>
          <w:b/>
          <w:sz w:val="28"/>
          <w:szCs w:val="28"/>
        </w:rPr>
        <w:t xml:space="preserve"> </w:t>
      </w:r>
    </w:p>
    <w:p w:rsidR="008A5B52" w:rsidRPr="00D64723" w:rsidRDefault="0065098D" w:rsidP="0065098D">
      <w:pPr>
        <w:autoSpaceDE w:val="0"/>
        <w:autoSpaceDN w:val="0"/>
        <w:adjustRightInd w:val="0"/>
        <w:jc w:val="center"/>
        <w:outlineLvl w:val="0"/>
        <w:rPr>
          <w:rStyle w:val="FontStyle55"/>
          <w:sz w:val="28"/>
          <w:szCs w:val="28"/>
        </w:rPr>
      </w:pPr>
      <w:r w:rsidRPr="00D64723">
        <w:rPr>
          <w:b/>
          <w:sz w:val="28"/>
          <w:szCs w:val="28"/>
        </w:rPr>
        <w:t xml:space="preserve"> 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25"/>
        <w:gridCol w:w="851"/>
        <w:gridCol w:w="567"/>
        <w:gridCol w:w="283"/>
        <w:gridCol w:w="665"/>
        <w:gridCol w:w="328"/>
        <w:gridCol w:w="760"/>
        <w:gridCol w:w="90"/>
        <w:gridCol w:w="998"/>
      </w:tblGrid>
      <w:tr w:rsidR="008A5B52" w:rsidRPr="00D64723" w:rsidTr="00D6472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D64723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D64723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D64723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Единица измере</w:t>
            </w:r>
            <w:r w:rsidRPr="00D64723">
              <w:rPr>
                <w:rStyle w:val="FontStyle57"/>
                <w:sz w:val="24"/>
                <w:szCs w:val="24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D64723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D64723">
              <w:rPr>
                <w:rStyle w:val="FontStyle57"/>
                <w:sz w:val="24"/>
                <w:szCs w:val="24"/>
              </w:rPr>
              <w:t>Ста</w:t>
            </w:r>
            <w:r w:rsidRPr="00D64723">
              <w:rPr>
                <w:rStyle w:val="FontStyle57"/>
                <w:sz w:val="24"/>
                <w:szCs w:val="24"/>
              </w:rPr>
              <w:softHyphen/>
              <w:t>тус</w:t>
            </w:r>
            <w:r w:rsidRPr="00D64723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5B52" w:rsidRPr="00D64723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8A5B52" w:rsidRPr="00D64723" w:rsidTr="00D647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D64723" w:rsidRDefault="008A5B52" w:rsidP="00501A3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D64723" w:rsidRDefault="008A5B52" w:rsidP="00501A3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D64723" w:rsidRDefault="008A5B52" w:rsidP="00501A3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D64723" w:rsidRDefault="008A5B52" w:rsidP="00501A39">
            <w:pPr>
              <w:rPr>
                <w:rStyle w:val="FontStyle57"/>
                <w:sz w:val="24"/>
                <w:szCs w:val="24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D64723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D64723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5B52" w:rsidRPr="00D64723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501A39" w:rsidRPr="00D64723" w:rsidTr="00D64723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D64723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D64723" w:rsidRDefault="008A5B52" w:rsidP="00501A3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D64723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D64723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D64723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D64723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5B52" w:rsidRPr="00D64723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501A39" w:rsidRPr="00D64723" w:rsidTr="00D64723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A5B52" w:rsidRPr="00D64723" w:rsidRDefault="0065098D" w:rsidP="00501A39">
            <w:pPr>
              <w:pStyle w:val="Style24"/>
              <w:widowControl/>
              <w:jc w:val="center"/>
            </w:pPr>
            <w:r w:rsidRPr="00D64723">
              <w:t>1</w:t>
            </w:r>
            <w:r w:rsidR="008A5B52" w:rsidRPr="00D64723">
              <w:t xml:space="preserve">. 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2" w:rsidRPr="00D64723" w:rsidRDefault="003E5E9E" w:rsidP="00FE1A91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72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501A39" w:rsidRPr="00D6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B52" w:rsidRPr="00D64723">
              <w:rPr>
                <w:rFonts w:ascii="Times New Roman" w:hAnsi="Times New Roman"/>
                <w:sz w:val="24"/>
                <w:szCs w:val="24"/>
              </w:rPr>
              <w:t>«</w:t>
            </w:r>
            <w:r w:rsidR="004113BB" w:rsidRPr="00D64723">
              <w:rPr>
                <w:rFonts w:ascii="Times New Roman" w:eastAsia="Times New Roman" w:hAnsi="Times New Roman"/>
                <w:sz w:val="24"/>
                <w:szCs w:val="24"/>
              </w:rPr>
              <w:t>Развитие сети</w:t>
            </w:r>
            <w:r w:rsidR="00501A39" w:rsidRPr="00D647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13BB" w:rsidRPr="00D64723">
              <w:rPr>
                <w:rFonts w:ascii="Times New Roman" w:eastAsia="Times New Roman" w:hAnsi="Times New Roman"/>
                <w:sz w:val="24"/>
                <w:szCs w:val="24"/>
              </w:rPr>
              <w:t>автомобильных дорог</w:t>
            </w:r>
            <w:r w:rsidR="00501A39" w:rsidRPr="00D647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13BB" w:rsidRPr="00D64723">
              <w:rPr>
                <w:rFonts w:ascii="Times New Roman" w:eastAsia="Times New Roman" w:hAnsi="Times New Roman"/>
                <w:sz w:val="24"/>
                <w:szCs w:val="24"/>
              </w:rPr>
              <w:t>Безводного сельского</w:t>
            </w:r>
            <w:r w:rsidR="00501A39" w:rsidRPr="00D647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13BB" w:rsidRPr="00D64723">
              <w:rPr>
                <w:rFonts w:ascii="Times New Roman" w:eastAsia="Times New Roman" w:hAnsi="Times New Roman"/>
                <w:sz w:val="24"/>
                <w:szCs w:val="24"/>
              </w:rPr>
              <w:t>поселения Курганинского района</w:t>
            </w:r>
            <w:r w:rsidR="008A5B52" w:rsidRPr="00D64723">
              <w:rPr>
                <w:rFonts w:ascii="Times New Roman" w:hAnsi="Times New Roman"/>
                <w:sz w:val="24"/>
                <w:szCs w:val="24"/>
              </w:rPr>
              <w:t>»</w:t>
            </w:r>
            <w:r w:rsidR="00B12E1E" w:rsidRPr="00D6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746A" w:rsidRPr="00D64723" w:rsidTr="00D6472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44746A" w:rsidRPr="00D64723" w:rsidRDefault="0044746A" w:rsidP="00635747">
            <w:pPr>
              <w:pStyle w:val="Style24"/>
              <w:jc w:val="center"/>
            </w:pPr>
            <w:r w:rsidRPr="00D64723">
              <w:t>1.1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44746A" w:rsidRPr="00D64723" w:rsidRDefault="0044746A" w:rsidP="00501A39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723">
              <w:rPr>
                <w:rFonts w:ascii="Times New Roman" w:hAnsi="Times New Roman"/>
                <w:sz w:val="24"/>
                <w:szCs w:val="24"/>
              </w:rPr>
              <w:t>Цель: Повышение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44746A" w:rsidRPr="00D64723" w:rsidTr="00D647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746A" w:rsidRPr="00D64723" w:rsidRDefault="0044746A" w:rsidP="00635747">
            <w:pPr>
              <w:pStyle w:val="Style24"/>
              <w:jc w:val="center"/>
            </w:pPr>
            <w:r w:rsidRPr="00D64723">
              <w:t>1.2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A" w:rsidRPr="00D64723" w:rsidRDefault="0044746A" w:rsidP="00635747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723">
              <w:rPr>
                <w:rFonts w:ascii="Times New Roman" w:hAnsi="Times New Roman"/>
                <w:sz w:val="24"/>
                <w:szCs w:val="24"/>
              </w:rPr>
              <w:t>Задачи: - развитие инженерной инфраструктуры поселения, формирование условий для стабильного экономического развития;</w:t>
            </w:r>
          </w:p>
          <w:p w:rsidR="0044746A" w:rsidRPr="00D64723" w:rsidRDefault="0044746A" w:rsidP="00635747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23">
              <w:rPr>
                <w:rFonts w:ascii="Times New Roman" w:hAnsi="Times New Roman"/>
                <w:sz w:val="24"/>
                <w:szCs w:val="24"/>
              </w:rPr>
              <w:t>- 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44746A" w:rsidRPr="00D64723" w:rsidRDefault="0044746A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4723">
              <w:rPr>
                <w:rFonts w:ascii="Times New Roman" w:hAnsi="Times New Roman"/>
                <w:iCs/>
                <w:sz w:val="24"/>
                <w:szCs w:val="24"/>
              </w:rPr>
              <w:t>- обеспечение безопасности дорожного движения;</w:t>
            </w:r>
          </w:p>
        </w:tc>
      </w:tr>
      <w:tr w:rsidR="0063239C" w:rsidRPr="00D64723" w:rsidTr="00D64723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39C" w:rsidRPr="00D64723" w:rsidRDefault="0063239C" w:rsidP="00635747">
            <w:pPr>
              <w:pStyle w:val="Style24"/>
              <w:widowControl/>
              <w:jc w:val="center"/>
            </w:pPr>
            <w:r w:rsidRPr="00D64723">
              <w:t>1.3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239C" w:rsidRPr="00D64723" w:rsidRDefault="0063239C" w:rsidP="00D64723">
            <w:pPr>
              <w:autoSpaceDE w:val="0"/>
              <w:autoSpaceDN w:val="0"/>
              <w:adjustRightInd w:val="0"/>
            </w:pPr>
            <w:r w:rsidRPr="00D64723">
              <w:t xml:space="preserve">Целевой показатель подпрограммы </w:t>
            </w:r>
          </w:p>
        </w:tc>
      </w:tr>
      <w:tr w:rsidR="0044746A" w:rsidRPr="00D64723" w:rsidTr="00D64723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D64723" w:rsidRDefault="0044746A" w:rsidP="00635747">
            <w:pPr>
              <w:pStyle w:val="Style24"/>
              <w:widowControl/>
              <w:jc w:val="center"/>
            </w:pPr>
            <w:r w:rsidRPr="00D64723">
              <w:t>1.3.1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D64723" w:rsidRDefault="0044746A" w:rsidP="00635747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72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D64723" w:rsidRDefault="0044746A" w:rsidP="00D64723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2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D64723" w:rsidRDefault="0044746A" w:rsidP="00D64723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D64723" w:rsidRDefault="0063239C" w:rsidP="00D64723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D64723" w:rsidRDefault="0063239C" w:rsidP="00D64723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D64723" w:rsidRDefault="0063239C" w:rsidP="00D64723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4746A" w:rsidRPr="00D64723" w:rsidTr="00D64723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D64723" w:rsidRDefault="0044746A" w:rsidP="00635747">
            <w:pPr>
              <w:pStyle w:val="Style24"/>
              <w:widowControl/>
              <w:jc w:val="center"/>
            </w:pPr>
            <w:r w:rsidRPr="00D64723">
              <w:t>1.3.2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D64723" w:rsidRDefault="0044746A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23">
              <w:rPr>
                <w:rFonts w:ascii="Times New Roman" w:hAnsi="Times New Roman"/>
                <w:sz w:val="24"/>
                <w:szCs w:val="24"/>
              </w:rPr>
              <w:t>Разметка автомобильных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D64723" w:rsidRDefault="0044746A" w:rsidP="0063574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2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D64723" w:rsidRDefault="0044746A" w:rsidP="00D64723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D64723" w:rsidRDefault="0044746A" w:rsidP="00D64723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D64723" w:rsidRDefault="00E371F7" w:rsidP="00D64723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D64723" w:rsidRDefault="00E371F7" w:rsidP="00D64723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746A" w:rsidRPr="00D64723" w:rsidTr="00D64723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D64723" w:rsidRDefault="0044746A" w:rsidP="00635747">
            <w:pPr>
              <w:pStyle w:val="Style24"/>
              <w:widowControl/>
              <w:jc w:val="center"/>
            </w:pPr>
            <w:r w:rsidRPr="00D64723">
              <w:t>1.3.3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D64723" w:rsidRDefault="0044746A" w:rsidP="00635747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723">
              <w:rPr>
                <w:rFonts w:ascii="Times New Roman" w:hAnsi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D64723" w:rsidRDefault="0044746A" w:rsidP="0063574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2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D64723" w:rsidRDefault="0044746A" w:rsidP="00D64723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D64723" w:rsidRDefault="001B2A49" w:rsidP="00D64723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D64723" w:rsidRDefault="001B2A49" w:rsidP="00D64723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D64723" w:rsidRDefault="001B2A49" w:rsidP="00D64723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8E4E36" w:rsidRPr="00D64723" w:rsidRDefault="008E4E36" w:rsidP="00501A39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B52" w:rsidRPr="00D64723" w:rsidRDefault="008A5B52" w:rsidP="00501A39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t>Реализацию</w:t>
      </w:r>
      <w:r w:rsidR="0065098D" w:rsidRPr="00D64723">
        <w:rPr>
          <w:rFonts w:ascii="Times New Roman" w:hAnsi="Times New Roman"/>
          <w:sz w:val="28"/>
          <w:szCs w:val="28"/>
        </w:rPr>
        <w:t xml:space="preserve"> Подпрограммы</w:t>
      </w:r>
      <w:r w:rsidR="00501A39" w:rsidRPr="00D64723">
        <w:rPr>
          <w:rFonts w:ascii="Times New Roman" w:hAnsi="Times New Roman"/>
          <w:sz w:val="28"/>
          <w:szCs w:val="28"/>
        </w:rPr>
        <w:t xml:space="preserve"> </w:t>
      </w:r>
      <w:r w:rsidR="0065098D" w:rsidRPr="00D64723">
        <w:rPr>
          <w:rFonts w:ascii="Times New Roman" w:hAnsi="Times New Roman"/>
          <w:sz w:val="28"/>
          <w:szCs w:val="28"/>
        </w:rPr>
        <w:t>«</w:t>
      </w:r>
      <w:r w:rsidR="004113BB" w:rsidRPr="00D64723">
        <w:rPr>
          <w:rFonts w:ascii="Times New Roman" w:eastAsia="Times New Roman" w:hAnsi="Times New Roman"/>
          <w:sz w:val="28"/>
          <w:szCs w:val="28"/>
        </w:rPr>
        <w:t>Развитие сети</w:t>
      </w:r>
      <w:r w:rsidR="00501A39" w:rsidRPr="00D64723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D64723">
        <w:rPr>
          <w:rFonts w:ascii="Times New Roman" w:eastAsia="Times New Roman" w:hAnsi="Times New Roman"/>
          <w:sz w:val="28"/>
          <w:szCs w:val="28"/>
        </w:rPr>
        <w:t>автомобильных дорог</w:t>
      </w:r>
      <w:r w:rsidR="00501A39" w:rsidRPr="00D64723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D64723">
        <w:rPr>
          <w:rFonts w:ascii="Times New Roman" w:eastAsia="Times New Roman" w:hAnsi="Times New Roman"/>
          <w:sz w:val="28"/>
          <w:szCs w:val="28"/>
        </w:rPr>
        <w:t>Безводного сельского</w:t>
      </w:r>
      <w:r w:rsidR="00501A39" w:rsidRPr="00D64723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D64723">
        <w:rPr>
          <w:rFonts w:ascii="Times New Roman" w:eastAsia="Times New Roman" w:hAnsi="Times New Roman"/>
          <w:sz w:val="28"/>
          <w:szCs w:val="28"/>
        </w:rPr>
        <w:t>поселения Курганинского района</w:t>
      </w:r>
      <w:r w:rsidR="0065098D" w:rsidRPr="00D64723">
        <w:rPr>
          <w:rFonts w:ascii="Times New Roman" w:hAnsi="Times New Roman"/>
          <w:sz w:val="28"/>
          <w:szCs w:val="28"/>
        </w:rPr>
        <w:t xml:space="preserve">» на </w:t>
      </w:r>
      <w:r w:rsidR="00D93568" w:rsidRPr="00D64723">
        <w:rPr>
          <w:rFonts w:ascii="Times New Roman" w:hAnsi="Times New Roman"/>
          <w:sz w:val="28"/>
          <w:szCs w:val="28"/>
        </w:rPr>
        <w:t xml:space="preserve">2020-2022 </w:t>
      </w:r>
      <w:r w:rsidR="0065098D" w:rsidRPr="00D64723">
        <w:rPr>
          <w:rFonts w:ascii="Times New Roman" w:hAnsi="Times New Roman"/>
          <w:sz w:val="28"/>
          <w:szCs w:val="28"/>
        </w:rPr>
        <w:t>годы</w:t>
      </w:r>
      <w:r w:rsidRPr="00D64723">
        <w:rPr>
          <w:rFonts w:ascii="Times New Roman" w:hAnsi="Times New Roman"/>
          <w:sz w:val="28"/>
          <w:szCs w:val="28"/>
        </w:rPr>
        <w:t xml:space="preserve"> муниципальной программы «Комплексное и устойчивое развитие Безводного сельского</w:t>
      </w:r>
      <w:r w:rsidR="00501A39" w:rsidRPr="00D64723">
        <w:rPr>
          <w:rFonts w:ascii="Times New Roman" w:hAnsi="Times New Roman"/>
          <w:sz w:val="28"/>
          <w:szCs w:val="28"/>
        </w:rPr>
        <w:t xml:space="preserve"> </w:t>
      </w:r>
      <w:r w:rsidRPr="00D64723">
        <w:rPr>
          <w:rFonts w:ascii="Times New Roman" w:hAnsi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D64723">
        <w:rPr>
          <w:rFonts w:ascii="Times New Roman" w:hAnsi="Times New Roman"/>
          <w:sz w:val="28"/>
          <w:szCs w:val="28"/>
        </w:rPr>
        <w:t>дорожного хозяйства</w:t>
      </w:r>
      <w:r w:rsidRPr="00D64723">
        <w:rPr>
          <w:rFonts w:ascii="Times New Roman" w:hAnsi="Times New Roman"/>
          <w:sz w:val="28"/>
          <w:szCs w:val="28"/>
        </w:rPr>
        <w:t>»</w:t>
      </w:r>
      <w:r w:rsidR="00501A39" w:rsidRPr="00D64723">
        <w:rPr>
          <w:rFonts w:ascii="Times New Roman" w:hAnsi="Times New Roman"/>
          <w:sz w:val="28"/>
          <w:szCs w:val="28"/>
        </w:rPr>
        <w:t xml:space="preserve"> </w:t>
      </w:r>
      <w:r w:rsidRPr="00D64723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457622" w:rsidRPr="00D64723">
        <w:rPr>
          <w:rFonts w:ascii="Times New Roman" w:hAnsi="Times New Roman"/>
          <w:sz w:val="28"/>
          <w:szCs w:val="28"/>
        </w:rPr>
        <w:t>20</w:t>
      </w:r>
      <w:r w:rsidR="00577BB4" w:rsidRPr="00D64723">
        <w:rPr>
          <w:rFonts w:ascii="Times New Roman" w:hAnsi="Times New Roman"/>
          <w:sz w:val="28"/>
          <w:szCs w:val="28"/>
        </w:rPr>
        <w:t>20</w:t>
      </w:r>
      <w:r w:rsidRPr="00D64723">
        <w:rPr>
          <w:rFonts w:ascii="Times New Roman" w:hAnsi="Times New Roman"/>
          <w:sz w:val="28"/>
          <w:szCs w:val="28"/>
        </w:rPr>
        <w:t xml:space="preserve"> по </w:t>
      </w:r>
      <w:r w:rsidR="00457622" w:rsidRPr="00D64723">
        <w:rPr>
          <w:rFonts w:ascii="Times New Roman" w:hAnsi="Times New Roman"/>
          <w:sz w:val="28"/>
          <w:szCs w:val="28"/>
        </w:rPr>
        <w:t>202</w:t>
      </w:r>
      <w:r w:rsidR="00577BB4" w:rsidRPr="00D64723">
        <w:rPr>
          <w:rFonts w:ascii="Times New Roman" w:hAnsi="Times New Roman"/>
          <w:sz w:val="28"/>
          <w:szCs w:val="28"/>
        </w:rPr>
        <w:t xml:space="preserve">2 </w:t>
      </w:r>
      <w:r w:rsidRPr="00D64723">
        <w:rPr>
          <w:rFonts w:ascii="Times New Roman" w:hAnsi="Times New Roman"/>
          <w:sz w:val="28"/>
          <w:szCs w:val="28"/>
        </w:rPr>
        <w:t>годы.</w:t>
      </w:r>
    </w:p>
    <w:p w:rsidR="00CC3075" w:rsidRPr="00D64723" w:rsidRDefault="00CC3075" w:rsidP="003F3985">
      <w:pPr>
        <w:pStyle w:val="NoSpacing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5B52" w:rsidRPr="00D64723" w:rsidRDefault="0065098D" w:rsidP="003F3985">
      <w:pPr>
        <w:pStyle w:val="NoSpacing"/>
        <w:spacing w:after="0" w:line="240" w:lineRule="auto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D64723">
        <w:rPr>
          <w:rFonts w:ascii="Times New Roman" w:hAnsi="Times New Roman"/>
          <w:b/>
          <w:bCs/>
          <w:sz w:val="28"/>
          <w:szCs w:val="28"/>
        </w:rPr>
        <w:t>3</w:t>
      </w:r>
      <w:r w:rsidR="008A5B52" w:rsidRPr="00D64723">
        <w:rPr>
          <w:rFonts w:ascii="Times New Roman" w:hAnsi="Times New Roman"/>
          <w:b/>
          <w:bCs/>
          <w:sz w:val="28"/>
          <w:szCs w:val="28"/>
        </w:rPr>
        <w:t>. Перечень</w:t>
      </w:r>
      <w:r w:rsidR="00501A39" w:rsidRPr="00D647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5B52" w:rsidRPr="00D64723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0326EE" w:rsidRPr="00D64723">
        <w:rPr>
          <w:rFonts w:ascii="Times New Roman" w:hAnsi="Times New Roman"/>
          <w:b/>
          <w:bCs/>
          <w:sz w:val="28"/>
          <w:szCs w:val="28"/>
        </w:rPr>
        <w:t xml:space="preserve"> подпрограммы</w:t>
      </w:r>
      <w:r w:rsidR="008A5B52" w:rsidRPr="00D647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26EE" w:rsidRPr="00D64723">
        <w:rPr>
          <w:rFonts w:ascii="Times New Roman" w:hAnsi="Times New Roman"/>
          <w:b/>
          <w:sz w:val="28"/>
          <w:szCs w:val="28"/>
        </w:rPr>
        <w:t>«</w:t>
      </w:r>
      <w:r w:rsidR="00042FB5" w:rsidRPr="00D64723">
        <w:rPr>
          <w:rFonts w:ascii="Times New Roman" w:eastAsia="Times New Roman" w:hAnsi="Times New Roman"/>
          <w:b/>
          <w:sz w:val="28"/>
          <w:szCs w:val="28"/>
        </w:rPr>
        <w:t>Развитие сети</w:t>
      </w:r>
      <w:r w:rsidR="00501A39" w:rsidRPr="00D6472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D64723">
        <w:rPr>
          <w:rFonts w:ascii="Times New Roman" w:eastAsia="Times New Roman" w:hAnsi="Times New Roman"/>
          <w:b/>
          <w:sz w:val="28"/>
          <w:szCs w:val="28"/>
        </w:rPr>
        <w:t>автомобильных дорог</w:t>
      </w:r>
      <w:r w:rsidR="00501A39" w:rsidRPr="00D6472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D64723">
        <w:rPr>
          <w:rFonts w:ascii="Times New Roman" w:eastAsia="Times New Roman" w:hAnsi="Times New Roman"/>
          <w:b/>
          <w:sz w:val="28"/>
          <w:szCs w:val="28"/>
        </w:rPr>
        <w:t>Безводного сельского</w:t>
      </w:r>
      <w:r w:rsidR="00501A39" w:rsidRPr="00D6472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D64723">
        <w:rPr>
          <w:rFonts w:ascii="Times New Roman" w:eastAsia="Times New Roman" w:hAnsi="Times New Roman"/>
          <w:b/>
          <w:sz w:val="28"/>
          <w:szCs w:val="28"/>
        </w:rPr>
        <w:t>поселения Курганинского района</w:t>
      </w:r>
      <w:r w:rsidR="00042FB5" w:rsidRPr="00D64723">
        <w:rPr>
          <w:rFonts w:ascii="Times New Roman" w:hAnsi="Times New Roman"/>
          <w:b/>
          <w:sz w:val="28"/>
          <w:szCs w:val="28"/>
        </w:rPr>
        <w:t>»</w:t>
      </w:r>
      <w:r w:rsidR="00B12E1E" w:rsidRPr="00D64723">
        <w:rPr>
          <w:rFonts w:ascii="Times New Roman" w:hAnsi="Times New Roman"/>
          <w:b/>
          <w:sz w:val="28"/>
          <w:szCs w:val="28"/>
        </w:rPr>
        <w:t xml:space="preserve"> </w:t>
      </w:r>
      <w:r w:rsidR="008A5B52" w:rsidRPr="00D64723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  <w:r w:rsidR="008A5B52" w:rsidRPr="00D64723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501A39" w:rsidRPr="00D64723">
        <w:rPr>
          <w:rFonts w:ascii="Times New Roman" w:hAnsi="Times New Roman"/>
          <w:b/>
          <w:sz w:val="28"/>
          <w:szCs w:val="28"/>
        </w:rPr>
        <w:t xml:space="preserve"> </w:t>
      </w:r>
      <w:r w:rsidR="008A5B52" w:rsidRPr="00D64723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D64723">
        <w:rPr>
          <w:rFonts w:ascii="Times New Roman" w:hAnsi="Times New Roman"/>
          <w:b/>
          <w:sz w:val="28"/>
          <w:szCs w:val="28"/>
        </w:rPr>
        <w:t>дорожного хозяйства</w:t>
      </w:r>
      <w:r w:rsidR="008A5B52" w:rsidRPr="00D64723">
        <w:rPr>
          <w:rFonts w:ascii="Times New Roman" w:hAnsi="Times New Roman"/>
          <w:b/>
          <w:sz w:val="28"/>
          <w:szCs w:val="28"/>
        </w:rPr>
        <w:t>»</w:t>
      </w:r>
    </w:p>
    <w:p w:rsidR="008E4E36" w:rsidRPr="00D64723" w:rsidRDefault="008E4E36" w:rsidP="008E4E36">
      <w:pPr>
        <w:pStyle w:val="NoSpacing"/>
        <w:spacing w:after="0" w:line="240" w:lineRule="auto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134"/>
        <w:gridCol w:w="851"/>
        <w:gridCol w:w="992"/>
        <w:gridCol w:w="851"/>
        <w:gridCol w:w="992"/>
        <w:gridCol w:w="1417"/>
        <w:gridCol w:w="1373"/>
      </w:tblGrid>
      <w:tr w:rsidR="008A5B52" w:rsidRPr="00D64723" w:rsidTr="00D64723">
        <w:tc>
          <w:tcPr>
            <w:tcW w:w="522" w:type="dxa"/>
            <w:vMerge w:val="restart"/>
            <w:vAlign w:val="center"/>
          </w:tcPr>
          <w:p w:rsidR="008A5B52" w:rsidRPr="00D64723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6" w:type="dxa"/>
            <w:vMerge w:val="restart"/>
            <w:vAlign w:val="center"/>
          </w:tcPr>
          <w:p w:rsidR="008A5B52" w:rsidRPr="00D64723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8A5B52" w:rsidRPr="00D64723" w:rsidRDefault="008A5B52" w:rsidP="00DB7508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Источники</w:t>
            </w:r>
          </w:p>
          <w:p w:rsidR="008A5B52" w:rsidRPr="00D64723" w:rsidRDefault="008A5B52" w:rsidP="00DB7508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финансиро</w:t>
            </w:r>
            <w:r w:rsidRPr="00D64723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851" w:type="dxa"/>
            <w:vMerge w:val="restart"/>
            <w:vAlign w:val="center"/>
          </w:tcPr>
          <w:p w:rsidR="008A5B52" w:rsidRPr="00D64723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Объем финанси</w:t>
            </w:r>
            <w:r w:rsidRPr="00D64723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8A5B52" w:rsidRPr="00D64723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lastRenderedPageBreak/>
              <w:t>всего (</w:t>
            </w:r>
            <w:proofErr w:type="spellStart"/>
            <w:r w:rsidRPr="00D64723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="005E7F4A" w:rsidRPr="00D64723">
              <w:rPr>
                <w:rStyle w:val="FontStyle57"/>
                <w:sz w:val="24"/>
                <w:szCs w:val="24"/>
              </w:rPr>
              <w:t>.</w:t>
            </w:r>
            <w:r w:rsidRPr="00D64723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  <w:vAlign w:val="center"/>
          </w:tcPr>
          <w:p w:rsidR="008A5B52" w:rsidRPr="00D64723" w:rsidRDefault="008A5B52" w:rsidP="00DB7508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lastRenderedPageBreak/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8A5B52" w:rsidRPr="00D64723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Непосред</w:t>
            </w:r>
            <w:r w:rsidRPr="00D64723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D64723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8A5B52" w:rsidRPr="00D64723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Участник муниципальной программы (муниципал</w:t>
            </w:r>
            <w:r w:rsidRPr="00D64723">
              <w:rPr>
                <w:rStyle w:val="FontStyle57"/>
                <w:sz w:val="24"/>
                <w:szCs w:val="24"/>
              </w:rPr>
              <w:lastRenderedPageBreak/>
              <w:t>ьный заказчик, ГРБС)</w:t>
            </w:r>
          </w:p>
        </w:tc>
      </w:tr>
      <w:tr w:rsidR="008A5B52" w:rsidRPr="00D64723" w:rsidTr="00D64723">
        <w:tc>
          <w:tcPr>
            <w:tcW w:w="522" w:type="dxa"/>
            <w:vMerge/>
            <w:vAlign w:val="center"/>
          </w:tcPr>
          <w:p w:rsidR="008A5B52" w:rsidRPr="00D64723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8A5B52" w:rsidRPr="00D64723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A5B52" w:rsidRPr="00D64723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A5B52" w:rsidRPr="00D64723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5B52" w:rsidRPr="00D64723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1 год реали</w:t>
            </w:r>
            <w:r w:rsidRPr="00D64723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vAlign w:val="center"/>
          </w:tcPr>
          <w:p w:rsidR="008A5B52" w:rsidRPr="00D64723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2 год реали</w:t>
            </w:r>
            <w:r w:rsidRPr="00D64723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992" w:type="dxa"/>
            <w:vAlign w:val="center"/>
          </w:tcPr>
          <w:p w:rsidR="008A5B52" w:rsidRPr="00D64723" w:rsidRDefault="008A5B52" w:rsidP="00DB7508">
            <w:pPr>
              <w:pStyle w:val="Style24"/>
              <w:widowControl/>
              <w:jc w:val="center"/>
            </w:pPr>
            <w:r w:rsidRPr="00D64723">
              <w:rPr>
                <w:rStyle w:val="FontStyle57"/>
                <w:sz w:val="24"/>
                <w:szCs w:val="24"/>
              </w:rPr>
              <w:t>3 год реали</w:t>
            </w:r>
            <w:r w:rsidRPr="00D64723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:rsidR="008A5B52" w:rsidRPr="00D64723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8A5B52" w:rsidRPr="00D64723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4746A" w:rsidRPr="00D64723" w:rsidTr="00D64723">
        <w:tc>
          <w:tcPr>
            <w:tcW w:w="522" w:type="dxa"/>
            <w:vMerge w:val="restart"/>
          </w:tcPr>
          <w:p w:rsidR="0044746A" w:rsidRPr="00D64723" w:rsidRDefault="0044746A" w:rsidP="00042FB5">
            <w:r w:rsidRPr="00D64723">
              <w:lastRenderedPageBreak/>
              <w:t>1</w:t>
            </w:r>
          </w:p>
        </w:tc>
        <w:tc>
          <w:tcPr>
            <w:tcW w:w="1746" w:type="dxa"/>
            <w:vMerge w:val="restart"/>
          </w:tcPr>
          <w:p w:rsidR="0044746A" w:rsidRPr="00D64723" w:rsidRDefault="0044746A" w:rsidP="00042FB5">
            <w:r w:rsidRPr="00D64723">
              <w:t xml:space="preserve">Мероприятие1 </w:t>
            </w:r>
          </w:p>
          <w:p w:rsidR="0044746A" w:rsidRPr="00D64723" w:rsidRDefault="0044746A" w:rsidP="00042FB5">
            <w:pPr>
              <w:rPr>
                <w:iCs/>
              </w:rPr>
            </w:pPr>
          </w:p>
          <w:p w:rsidR="0044746A" w:rsidRPr="00D64723" w:rsidRDefault="0044746A" w:rsidP="00042FB5">
            <w:pPr>
              <w:rPr>
                <w:iCs/>
              </w:rPr>
            </w:pPr>
            <w:r w:rsidRPr="00D64723">
              <w:rPr>
                <w:iCs/>
              </w:rPr>
              <w:t>мероприятия в рамках дорожной деятельности</w:t>
            </w:r>
          </w:p>
          <w:p w:rsidR="0044746A" w:rsidRPr="00D64723" w:rsidRDefault="0044746A" w:rsidP="00042FB5"/>
        </w:tc>
        <w:tc>
          <w:tcPr>
            <w:tcW w:w="1134" w:type="dxa"/>
          </w:tcPr>
          <w:p w:rsidR="0044746A" w:rsidRPr="00D64723" w:rsidRDefault="0044746A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4746A" w:rsidRPr="00D64723" w:rsidRDefault="0044746A" w:rsidP="00F06D47">
            <w:pPr>
              <w:jc w:val="right"/>
            </w:pPr>
            <w:r w:rsidRPr="00D64723">
              <w:t>3</w:t>
            </w:r>
            <w:r w:rsidR="00F06D47" w:rsidRPr="00D64723">
              <w:t>0</w:t>
            </w:r>
            <w:r w:rsidRPr="00D64723">
              <w:t>00</w:t>
            </w:r>
          </w:p>
        </w:tc>
        <w:tc>
          <w:tcPr>
            <w:tcW w:w="992" w:type="dxa"/>
          </w:tcPr>
          <w:p w:rsidR="0044746A" w:rsidRPr="00D64723" w:rsidRDefault="0044746A" w:rsidP="00F06D47">
            <w:pPr>
              <w:jc w:val="right"/>
            </w:pPr>
            <w:r w:rsidRPr="00D64723">
              <w:t>1</w:t>
            </w:r>
            <w:r w:rsidR="00F06D47" w:rsidRPr="00D64723">
              <w:t>0</w:t>
            </w:r>
            <w:r w:rsidRPr="00D64723">
              <w:t>00</w:t>
            </w:r>
          </w:p>
        </w:tc>
        <w:tc>
          <w:tcPr>
            <w:tcW w:w="851" w:type="dxa"/>
          </w:tcPr>
          <w:p w:rsidR="0044746A" w:rsidRPr="00D64723" w:rsidRDefault="0044746A" w:rsidP="00F06D47">
            <w:pPr>
              <w:jc w:val="right"/>
            </w:pPr>
            <w:r w:rsidRPr="00D64723">
              <w:t>1</w:t>
            </w:r>
            <w:r w:rsidR="00F06D47" w:rsidRPr="00D64723">
              <w:t>0</w:t>
            </w:r>
            <w:r w:rsidRPr="00D64723">
              <w:t>00</w:t>
            </w:r>
          </w:p>
        </w:tc>
        <w:tc>
          <w:tcPr>
            <w:tcW w:w="992" w:type="dxa"/>
          </w:tcPr>
          <w:p w:rsidR="0044746A" w:rsidRPr="00D64723" w:rsidRDefault="0044746A" w:rsidP="00F06D47">
            <w:pPr>
              <w:jc w:val="right"/>
            </w:pPr>
            <w:r w:rsidRPr="00D64723">
              <w:t>1</w:t>
            </w:r>
            <w:r w:rsidR="00F06D47" w:rsidRPr="00D64723">
              <w:t>0</w:t>
            </w:r>
            <w:r w:rsidRPr="00D64723">
              <w:t>00</w:t>
            </w:r>
          </w:p>
        </w:tc>
        <w:tc>
          <w:tcPr>
            <w:tcW w:w="1417" w:type="dxa"/>
            <w:vMerge w:val="restart"/>
          </w:tcPr>
          <w:p w:rsidR="0044746A" w:rsidRPr="00D64723" w:rsidRDefault="0044746A" w:rsidP="00635747">
            <w:r w:rsidRPr="00D64723">
              <w:t>улучшение состояния автомобильных дорог</w:t>
            </w:r>
          </w:p>
        </w:tc>
        <w:tc>
          <w:tcPr>
            <w:tcW w:w="1373" w:type="dxa"/>
            <w:vMerge w:val="restart"/>
          </w:tcPr>
          <w:p w:rsidR="0044746A" w:rsidRPr="00D64723" w:rsidRDefault="0044746A" w:rsidP="00D64723">
            <w:r w:rsidRPr="00D64723">
              <w:t>Администрация Безводного сельского поселения Курганинского района</w:t>
            </w:r>
          </w:p>
        </w:tc>
      </w:tr>
      <w:tr w:rsidR="00F06D47" w:rsidRPr="00D64723" w:rsidTr="00D64723"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F06D47" w:rsidRPr="00D64723" w:rsidRDefault="00F06D47" w:rsidP="00DB7508"/>
        </w:tc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F06D47" w:rsidRPr="00D64723" w:rsidRDefault="00F06D47" w:rsidP="00DB7508"/>
        </w:tc>
        <w:tc>
          <w:tcPr>
            <w:tcW w:w="1134" w:type="dxa"/>
            <w:tcBorders>
              <w:bottom w:val="single" w:sz="4" w:space="0" w:color="auto"/>
            </w:tcBorders>
          </w:tcPr>
          <w:p w:rsidR="00F06D47" w:rsidRPr="00D64723" w:rsidRDefault="00F06D47" w:rsidP="00DB750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6D47" w:rsidRPr="00D64723" w:rsidRDefault="00F06D47" w:rsidP="00F06D47">
            <w:pPr>
              <w:jc w:val="right"/>
            </w:pPr>
            <w:r w:rsidRPr="00D64723">
              <w:t>3000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6D47" w:rsidRPr="00D64723" w:rsidRDefault="00F06D47" w:rsidP="00F06D47">
            <w:pPr>
              <w:jc w:val="right"/>
            </w:pPr>
            <w:r w:rsidRPr="00D64723">
              <w:t>1000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6D47" w:rsidRPr="00D64723" w:rsidRDefault="00F06D47" w:rsidP="00F06D47">
            <w:pPr>
              <w:jc w:val="right"/>
            </w:pPr>
            <w:r w:rsidRPr="00D64723">
              <w:t>1000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6D47" w:rsidRPr="00D64723" w:rsidRDefault="00F06D47" w:rsidP="00F06D47">
            <w:pPr>
              <w:jc w:val="right"/>
            </w:pPr>
            <w:r w:rsidRPr="00D64723">
              <w:t>1000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06D47" w:rsidRPr="00D64723" w:rsidRDefault="00F06D47" w:rsidP="00635747"/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F06D47" w:rsidRPr="00D64723" w:rsidRDefault="00F06D47" w:rsidP="00042FB5"/>
        </w:tc>
      </w:tr>
      <w:tr w:rsidR="001B2A49" w:rsidRPr="00D64723" w:rsidTr="00D64723">
        <w:tc>
          <w:tcPr>
            <w:tcW w:w="522" w:type="dxa"/>
            <w:vMerge w:val="restart"/>
          </w:tcPr>
          <w:p w:rsidR="001B2A49" w:rsidRPr="00D64723" w:rsidRDefault="001B2A49" w:rsidP="00042FB5">
            <w:r w:rsidRPr="00D64723">
              <w:t>2</w:t>
            </w:r>
          </w:p>
        </w:tc>
        <w:tc>
          <w:tcPr>
            <w:tcW w:w="1746" w:type="dxa"/>
            <w:vMerge w:val="restart"/>
          </w:tcPr>
          <w:p w:rsidR="001B2A49" w:rsidRPr="00D64723" w:rsidRDefault="001B2A49" w:rsidP="00042FB5">
            <w:pPr>
              <w:rPr>
                <w:iCs/>
              </w:rPr>
            </w:pPr>
            <w:r w:rsidRPr="00D64723">
              <w:rPr>
                <w:iCs/>
              </w:rPr>
              <w:t>Мероприятие 2</w:t>
            </w:r>
          </w:p>
          <w:p w:rsidR="001B2A49" w:rsidRPr="00D64723" w:rsidRDefault="001B2A49" w:rsidP="00042FB5">
            <w:pPr>
              <w:rPr>
                <w:iCs/>
              </w:rPr>
            </w:pPr>
            <w:r w:rsidRPr="00D64723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134" w:type="dxa"/>
          </w:tcPr>
          <w:p w:rsidR="001B2A49" w:rsidRPr="00D64723" w:rsidRDefault="001B2A49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1B2A49" w:rsidRPr="00D64723" w:rsidRDefault="00CC3075" w:rsidP="00F06D47">
            <w:pPr>
              <w:jc w:val="right"/>
            </w:pPr>
            <w:r w:rsidRPr="00D64723">
              <w:t>1173,2</w:t>
            </w:r>
          </w:p>
        </w:tc>
        <w:tc>
          <w:tcPr>
            <w:tcW w:w="992" w:type="dxa"/>
          </w:tcPr>
          <w:p w:rsidR="001B2A49" w:rsidRPr="00D64723" w:rsidRDefault="00CC3075" w:rsidP="00F06D47">
            <w:pPr>
              <w:jc w:val="right"/>
            </w:pPr>
            <w:r w:rsidRPr="00D64723">
              <w:t>376,4</w:t>
            </w:r>
          </w:p>
        </w:tc>
        <w:tc>
          <w:tcPr>
            <w:tcW w:w="851" w:type="dxa"/>
          </w:tcPr>
          <w:p w:rsidR="001B2A49" w:rsidRPr="00D64723" w:rsidRDefault="00CC3075" w:rsidP="00B04AAF">
            <w:pPr>
              <w:jc w:val="right"/>
            </w:pPr>
            <w:r w:rsidRPr="00D64723">
              <w:t>398,4</w:t>
            </w:r>
          </w:p>
        </w:tc>
        <w:tc>
          <w:tcPr>
            <w:tcW w:w="992" w:type="dxa"/>
          </w:tcPr>
          <w:p w:rsidR="001B2A49" w:rsidRPr="00D64723" w:rsidRDefault="00F61A4D" w:rsidP="00B04AAF">
            <w:pPr>
              <w:jc w:val="right"/>
            </w:pPr>
            <w:r w:rsidRPr="00D64723">
              <w:t>398,4</w:t>
            </w:r>
          </w:p>
        </w:tc>
        <w:tc>
          <w:tcPr>
            <w:tcW w:w="1417" w:type="dxa"/>
            <w:vMerge w:val="restart"/>
          </w:tcPr>
          <w:p w:rsidR="001B2A49" w:rsidRPr="00D64723" w:rsidRDefault="001B2A49" w:rsidP="00635747">
            <w:r w:rsidRPr="00D64723">
              <w:t>Повышение уровня безопасности дорожного движения,</w:t>
            </w:r>
          </w:p>
        </w:tc>
        <w:tc>
          <w:tcPr>
            <w:tcW w:w="1373" w:type="dxa"/>
            <w:vMerge w:val="restart"/>
          </w:tcPr>
          <w:p w:rsidR="001B2A49" w:rsidRPr="00D64723" w:rsidRDefault="001B2A49" w:rsidP="00042FB5">
            <w:r w:rsidRPr="00D64723">
              <w:t xml:space="preserve">Администрация Безводного сельского поселения Курганинского района </w:t>
            </w:r>
          </w:p>
        </w:tc>
      </w:tr>
      <w:tr w:rsidR="00CC3075" w:rsidRPr="00D64723" w:rsidTr="00D64723">
        <w:tc>
          <w:tcPr>
            <w:tcW w:w="522" w:type="dxa"/>
            <w:vMerge/>
          </w:tcPr>
          <w:p w:rsidR="00CC3075" w:rsidRPr="00D64723" w:rsidRDefault="00CC3075" w:rsidP="00CC3075"/>
        </w:tc>
        <w:tc>
          <w:tcPr>
            <w:tcW w:w="1746" w:type="dxa"/>
            <w:vMerge/>
          </w:tcPr>
          <w:p w:rsidR="00CC3075" w:rsidRPr="00D64723" w:rsidRDefault="00CC3075" w:rsidP="00CC3075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075" w:rsidRPr="00D64723" w:rsidRDefault="00CC3075" w:rsidP="00CC307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CC3075" w:rsidRPr="00D64723" w:rsidRDefault="00CC3075" w:rsidP="00CC3075">
            <w:pPr>
              <w:jc w:val="right"/>
            </w:pPr>
            <w:r w:rsidRPr="00D64723">
              <w:t>1173,2</w:t>
            </w:r>
          </w:p>
        </w:tc>
        <w:tc>
          <w:tcPr>
            <w:tcW w:w="992" w:type="dxa"/>
          </w:tcPr>
          <w:p w:rsidR="00CC3075" w:rsidRPr="00D64723" w:rsidRDefault="00CC3075" w:rsidP="00CC3075">
            <w:pPr>
              <w:jc w:val="right"/>
            </w:pPr>
            <w:r w:rsidRPr="00D64723">
              <w:t>376,4</w:t>
            </w:r>
          </w:p>
        </w:tc>
        <w:tc>
          <w:tcPr>
            <w:tcW w:w="851" w:type="dxa"/>
          </w:tcPr>
          <w:p w:rsidR="00CC3075" w:rsidRPr="00D64723" w:rsidRDefault="00CC3075" w:rsidP="00CC3075">
            <w:pPr>
              <w:jc w:val="right"/>
            </w:pPr>
            <w:r w:rsidRPr="00D64723">
              <w:t>398,4</w:t>
            </w:r>
          </w:p>
        </w:tc>
        <w:tc>
          <w:tcPr>
            <w:tcW w:w="992" w:type="dxa"/>
          </w:tcPr>
          <w:p w:rsidR="00CC3075" w:rsidRPr="00D64723" w:rsidRDefault="00CC3075" w:rsidP="00CC3075">
            <w:pPr>
              <w:jc w:val="right"/>
            </w:pPr>
            <w:r w:rsidRPr="00D64723">
              <w:t>398,4</w:t>
            </w:r>
          </w:p>
        </w:tc>
        <w:tc>
          <w:tcPr>
            <w:tcW w:w="1417" w:type="dxa"/>
            <w:vMerge/>
          </w:tcPr>
          <w:p w:rsidR="00CC3075" w:rsidRPr="00D64723" w:rsidRDefault="00CC3075" w:rsidP="00CC3075"/>
        </w:tc>
        <w:tc>
          <w:tcPr>
            <w:tcW w:w="1373" w:type="dxa"/>
            <w:vMerge/>
          </w:tcPr>
          <w:p w:rsidR="00CC3075" w:rsidRPr="00D64723" w:rsidRDefault="00CC3075" w:rsidP="00CC3075"/>
        </w:tc>
      </w:tr>
      <w:tr w:rsidR="00F61A4D" w:rsidRPr="00D64723" w:rsidTr="00D64723">
        <w:tc>
          <w:tcPr>
            <w:tcW w:w="522" w:type="dxa"/>
          </w:tcPr>
          <w:p w:rsidR="00F61A4D" w:rsidRPr="00D64723" w:rsidRDefault="00F61A4D" w:rsidP="00F61A4D"/>
        </w:tc>
        <w:tc>
          <w:tcPr>
            <w:tcW w:w="1746" w:type="dxa"/>
          </w:tcPr>
          <w:p w:rsidR="00F61A4D" w:rsidRPr="00D64723" w:rsidRDefault="00F61A4D" w:rsidP="00F61A4D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</w:tcPr>
          <w:p w:rsidR="00F61A4D" w:rsidRPr="00D64723" w:rsidRDefault="00F61A4D" w:rsidP="00F61A4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F61A4D" w:rsidRPr="00D64723" w:rsidRDefault="00CC3075" w:rsidP="00F61A4D">
            <w:pPr>
              <w:jc w:val="right"/>
            </w:pPr>
            <w:r w:rsidRPr="00D64723">
              <w:t>4173,2</w:t>
            </w:r>
            <w:r w:rsidR="00F61A4D" w:rsidRPr="00D64723">
              <w:t xml:space="preserve"> </w:t>
            </w:r>
          </w:p>
        </w:tc>
        <w:tc>
          <w:tcPr>
            <w:tcW w:w="992" w:type="dxa"/>
          </w:tcPr>
          <w:p w:rsidR="00F61A4D" w:rsidRPr="00D64723" w:rsidRDefault="00CC3075" w:rsidP="00F61A4D">
            <w:pPr>
              <w:jc w:val="right"/>
            </w:pPr>
            <w:r w:rsidRPr="00D64723">
              <w:t>1376,4</w:t>
            </w:r>
          </w:p>
        </w:tc>
        <w:tc>
          <w:tcPr>
            <w:tcW w:w="851" w:type="dxa"/>
          </w:tcPr>
          <w:p w:rsidR="00F61A4D" w:rsidRPr="00D64723" w:rsidRDefault="00CC3075" w:rsidP="00F61A4D">
            <w:pPr>
              <w:jc w:val="right"/>
            </w:pPr>
            <w:r w:rsidRPr="00D64723">
              <w:t>1398,4</w:t>
            </w:r>
          </w:p>
        </w:tc>
        <w:tc>
          <w:tcPr>
            <w:tcW w:w="992" w:type="dxa"/>
          </w:tcPr>
          <w:p w:rsidR="00F61A4D" w:rsidRPr="00D64723" w:rsidRDefault="00F61A4D" w:rsidP="00F61A4D">
            <w:pPr>
              <w:jc w:val="right"/>
            </w:pPr>
            <w:r w:rsidRPr="00D64723">
              <w:t>1398,4</w:t>
            </w:r>
          </w:p>
        </w:tc>
        <w:tc>
          <w:tcPr>
            <w:tcW w:w="1417" w:type="dxa"/>
          </w:tcPr>
          <w:p w:rsidR="00F61A4D" w:rsidRPr="00D64723" w:rsidRDefault="00F61A4D" w:rsidP="00F61A4D"/>
        </w:tc>
        <w:tc>
          <w:tcPr>
            <w:tcW w:w="1373" w:type="dxa"/>
          </w:tcPr>
          <w:p w:rsidR="00F61A4D" w:rsidRPr="00D64723" w:rsidRDefault="00F61A4D" w:rsidP="00F61A4D"/>
        </w:tc>
      </w:tr>
    </w:tbl>
    <w:p w:rsidR="008E4E36" w:rsidRPr="00D64723" w:rsidRDefault="008E4E36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5B52" w:rsidRPr="00D64723" w:rsidRDefault="000326EE" w:rsidP="008A5B52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723">
        <w:rPr>
          <w:rFonts w:ascii="Times New Roman" w:hAnsi="Times New Roman"/>
          <w:b/>
          <w:bCs/>
          <w:sz w:val="28"/>
          <w:szCs w:val="28"/>
        </w:rPr>
        <w:t>4</w:t>
      </w:r>
      <w:r w:rsidR="008A5B52" w:rsidRPr="00D64723">
        <w:rPr>
          <w:rFonts w:ascii="Times New Roman" w:hAnsi="Times New Roman"/>
          <w:b/>
          <w:bCs/>
          <w:sz w:val="28"/>
          <w:szCs w:val="28"/>
        </w:rPr>
        <w:t>. Обоснование ресурсного обеспечения</w:t>
      </w:r>
      <w:r w:rsidR="00501A39" w:rsidRPr="00D647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4723">
        <w:rPr>
          <w:rFonts w:ascii="Times New Roman" w:hAnsi="Times New Roman"/>
          <w:b/>
          <w:bCs/>
          <w:sz w:val="28"/>
          <w:szCs w:val="28"/>
        </w:rPr>
        <w:t>под</w:t>
      </w:r>
      <w:r w:rsidR="008A5B52" w:rsidRPr="00D64723">
        <w:rPr>
          <w:rFonts w:ascii="Times New Roman" w:hAnsi="Times New Roman"/>
          <w:b/>
          <w:bCs/>
          <w:sz w:val="28"/>
          <w:szCs w:val="28"/>
        </w:rPr>
        <w:t>программы</w:t>
      </w:r>
      <w:r w:rsidR="00501A39" w:rsidRPr="00D6472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A5B52" w:rsidRPr="00D64723" w:rsidRDefault="008A5B52" w:rsidP="008A5B52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8A5B52" w:rsidRPr="00D64723" w:rsidRDefault="008A5B52" w:rsidP="003F3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723">
        <w:rPr>
          <w:sz w:val="28"/>
          <w:szCs w:val="28"/>
        </w:rPr>
        <w:t>Финансирование мероприятий</w:t>
      </w:r>
      <w:r w:rsidR="00501A39" w:rsidRPr="00D64723">
        <w:rPr>
          <w:sz w:val="28"/>
          <w:szCs w:val="28"/>
        </w:rPr>
        <w:t xml:space="preserve"> </w:t>
      </w:r>
      <w:r w:rsidR="000326EE" w:rsidRPr="00D64723">
        <w:rPr>
          <w:sz w:val="28"/>
          <w:szCs w:val="28"/>
        </w:rPr>
        <w:t>под</w:t>
      </w:r>
      <w:r w:rsidRPr="00D64723">
        <w:rPr>
          <w:sz w:val="28"/>
          <w:szCs w:val="28"/>
        </w:rPr>
        <w:t>программы предполагается осуществлять за счет средств бюджета Безводного сельского поселения Курганинского района.</w:t>
      </w:r>
    </w:p>
    <w:p w:rsidR="008A5B52" w:rsidRPr="00D64723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4723">
        <w:rPr>
          <w:sz w:val="28"/>
          <w:szCs w:val="28"/>
        </w:rPr>
        <w:t xml:space="preserve">Общий объем финансовых ресурсов, выделяемых на реализацию </w:t>
      </w:r>
      <w:r w:rsidR="000326EE" w:rsidRPr="00D64723">
        <w:rPr>
          <w:sz w:val="28"/>
          <w:szCs w:val="28"/>
        </w:rPr>
        <w:t>подп</w:t>
      </w:r>
      <w:r w:rsidRPr="00D64723">
        <w:rPr>
          <w:sz w:val="28"/>
          <w:szCs w:val="28"/>
        </w:rPr>
        <w:t xml:space="preserve">рограммы, составляет </w:t>
      </w:r>
      <w:r w:rsidR="00CC3075" w:rsidRPr="00D64723">
        <w:rPr>
          <w:sz w:val="28"/>
          <w:szCs w:val="28"/>
        </w:rPr>
        <w:t>4173,2</w:t>
      </w:r>
      <w:r w:rsidR="00F61A4D" w:rsidRPr="00D64723">
        <w:rPr>
          <w:sz w:val="28"/>
          <w:szCs w:val="28"/>
        </w:rPr>
        <w:t>тыс</w:t>
      </w:r>
      <w:r w:rsidRPr="00D64723">
        <w:rPr>
          <w:sz w:val="28"/>
          <w:szCs w:val="28"/>
        </w:rPr>
        <w:t>. рублей, в том числе:</w:t>
      </w:r>
    </w:p>
    <w:p w:rsidR="008A5B52" w:rsidRPr="00D64723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01"/>
        <w:gridCol w:w="897"/>
        <w:gridCol w:w="898"/>
        <w:gridCol w:w="898"/>
      </w:tblGrid>
      <w:tr w:rsidR="008A5B52" w:rsidRPr="00D64723" w:rsidTr="006F110A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D64723" w:rsidRDefault="008A5B52" w:rsidP="00DB7508">
            <w:pPr>
              <w:autoSpaceDE w:val="0"/>
              <w:autoSpaceDN w:val="0"/>
              <w:adjustRightInd w:val="0"/>
            </w:pPr>
            <w:r w:rsidRPr="00D64723"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D64723" w:rsidRDefault="008A5B52" w:rsidP="00DB7508">
            <w:pPr>
              <w:autoSpaceDE w:val="0"/>
              <w:autoSpaceDN w:val="0"/>
              <w:adjustRightInd w:val="0"/>
              <w:jc w:val="center"/>
            </w:pPr>
            <w:r w:rsidRPr="00D64723">
              <w:t>Общий объем финансовых ресурсов</w:t>
            </w:r>
          </w:p>
          <w:p w:rsidR="008A5B52" w:rsidRPr="00D64723" w:rsidRDefault="008A5B52" w:rsidP="00DB7508">
            <w:pPr>
              <w:autoSpaceDE w:val="0"/>
              <w:autoSpaceDN w:val="0"/>
              <w:adjustRightInd w:val="0"/>
              <w:jc w:val="center"/>
            </w:pPr>
            <w:r w:rsidRPr="00D64723">
              <w:t>(тыс.</w:t>
            </w:r>
            <w:r w:rsidR="00D64723" w:rsidRPr="00D64723">
              <w:t xml:space="preserve"> </w:t>
            </w:r>
            <w:r w:rsidRPr="00D64723">
              <w:t>руб.)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D64723" w:rsidRDefault="008A5B52" w:rsidP="00DB7508">
            <w:pPr>
              <w:autoSpaceDE w:val="0"/>
              <w:autoSpaceDN w:val="0"/>
              <w:adjustRightInd w:val="0"/>
              <w:jc w:val="center"/>
            </w:pPr>
            <w:r w:rsidRPr="00D64723">
              <w:t>В том числе по году реализации</w:t>
            </w:r>
          </w:p>
        </w:tc>
      </w:tr>
      <w:tr w:rsidR="008A5B52" w:rsidRPr="00D64723" w:rsidTr="006F110A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D64723" w:rsidRDefault="008A5B52" w:rsidP="00DB75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D64723" w:rsidRDefault="008A5B52" w:rsidP="00DB75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10A" w:rsidRDefault="00457622" w:rsidP="006F110A">
            <w:pPr>
              <w:autoSpaceDE w:val="0"/>
              <w:autoSpaceDN w:val="0"/>
              <w:adjustRightInd w:val="0"/>
              <w:jc w:val="center"/>
            </w:pPr>
            <w:r w:rsidRPr="00D64723">
              <w:t>20</w:t>
            </w:r>
            <w:r w:rsidR="00CC3075" w:rsidRPr="00D64723">
              <w:t>20</w:t>
            </w:r>
          </w:p>
          <w:p w:rsidR="008A5B52" w:rsidRPr="00D64723" w:rsidRDefault="008A5B52" w:rsidP="006F110A">
            <w:pPr>
              <w:autoSpaceDE w:val="0"/>
              <w:autoSpaceDN w:val="0"/>
              <w:adjustRightInd w:val="0"/>
              <w:jc w:val="center"/>
            </w:pPr>
            <w:r w:rsidRPr="00D64723">
              <w:t>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10A" w:rsidRDefault="00457622" w:rsidP="006F110A">
            <w:pPr>
              <w:autoSpaceDE w:val="0"/>
              <w:autoSpaceDN w:val="0"/>
              <w:adjustRightInd w:val="0"/>
              <w:jc w:val="center"/>
            </w:pPr>
            <w:r w:rsidRPr="00D64723">
              <w:t>20</w:t>
            </w:r>
            <w:r w:rsidR="00E556DD" w:rsidRPr="00D64723">
              <w:t>2</w:t>
            </w:r>
            <w:r w:rsidR="00CC3075" w:rsidRPr="00D64723">
              <w:t>1</w:t>
            </w:r>
          </w:p>
          <w:p w:rsidR="008A5B52" w:rsidRPr="00D64723" w:rsidRDefault="008A5B52" w:rsidP="006F110A">
            <w:pPr>
              <w:autoSpaceDE w:val="0"/>
              <w:autoSpaceDN w:val="0"/>
              <w:adjustRightInd w:val="0"/>
              <w:jc w:val="center"/>
            </w:pPr>
            <w:r w:rsidRPr="00D64723">
              <w:t>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10A" w:rsidRDefault="00457622" w:rsidP="006F110A">
            <w:pPr>
              <w:autoSpaceDE w:val="0"/>
              <w:autoSpaceDN w:val="0"/>
              <w:adjustRightInd w:val="0"/>
              <w:jc w:val="center"/>
            </w:pPr>
            <w:r w:rsidRPr="00D64723">
              <w:t>202</w:t>
            </w:r>
            <w:r w:rsidR="00CC3075" w:rsidRPr="00D64723">
              <w:t>2</w:t>
            </w:r>
          </w:p>
          <w:p w:rsidR="008A5B52" w:rsidRPr="00D64723" w:rsidRDefault="008A5B52" w:rsidP="006F110A">
            <w:pPr>
              <w:autoSpaceDE w:val="0"/>
              <w:autoSpaceDN w:val="0"/>
              <w:adjustRightInd w:val="0"/>
              <w:jc w:val="center"/>
            </w:pPr>
            <w:r w:rsidRPr="00D64723">
              <w:t>год</w:t>
            </w:r>
          </w:p>
        </w:tc>
      </w:tr>
      <w:tr w:rsidR="003F3985" w:rsidRPr="00D64723" w:rsidTr="006F110A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5" w:rsidRPr="00D64723" w:rsidRDefault="003F3985" w:rsidP="003F3985">
            <w:pPr>
              <w:autoSpaceDE w:val="0"/>
              <w:autoSpaceDN w:val="0"/>
              <w:adjustRightInd w:val="0"/>
              <w:jc w:val="center"/>
            </w:pPr>
            <w:r w:rsidRPr="00D6472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5" w:rsidRPr="00D64723" w:rsidRDefault="003F3985" w:rsidP="003F3985">
            <w:pPr>
              <w:autoSpaceDE w:val="0"/>
              <w:autoSpaceDN w:val="0"/>
              <w:adjustRightInd w:val="0"/>
              <w:jc w:val="center"/>
            </w:pPr>
            <w:r w:rsidRPr="00D64723"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85" w:rsidRPr="00D64723" w:rsidRDefault="003F3985" w:rsidP="003F3985">
            <w:pPr>
              <w:autoSpaceDE w:val="0"/>
              <w:autoSpaceDN w:val="0"/>
              <w:adjustRightInd w:val="0"/>
              <w:jc w:val="center"/>
            </w:pPr>
            <w:r w:rsidRPr="00D64723"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85" w:rsidRPr="00D64723" w:rsidRDefault="003F3985" w:rsidP="003F3985">
            <w:pPr>
              <w:jc w:val="center"/>
            </w:pPr>
            <w:r w:rsidRPr="00D64723"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85" w:rsidRPr="00D64723" w:rsidRDefault="003F3985" w:rsidP="003F3985">
            <w:pPr>
              <w:jc w:val="center"/>
            </w:pPr>
            <w:r w:rsidRPr="00D64723">
              <w:t>5</w:t>
            </w:r>
          </w:p>
        </w:tc>
      </w:tr>
      <w:tr w:rsidR="00CC3075" w:rsidRPr="00D64723" w:rsidTr="006F110A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4" w:rsidRPr="00D64723" w:rsidRDefault="003F129F" w:rsidP="003F129F">
            <w:pPr>
              <w:autoSpaceDE w:val="0"/>
              <w:autoSpaceDN w:val="0"/>
              <w:adjustRightInd w:val="0"/>
              <w:jc w:val="both"/>
            </w:pPr>
            <w:r w:rsidRPr="00D64723">
              <w:t xml:space="preserve">Всего по </w:t>
            </w:r>
            <w:r w:rsidR="00A55464" w:rsidRPr="00D64723">
              <w:t>Подпрограмм</w:t>
            </w:r>
            <w:r w:rsidRPr="00D64723">
              <w:t>е</w:t>
            </w:r>
            <w:r w:rsidR="00A55464" w:rsidRPr="00D64723">
              <w:t xml:space="preserve"> </w:t>
            </w:r>
          </w:p>
          <w:p w:rsidR="00CC3075" w:rsidRPr="00D64723" w:rsidRDefault="00A55464" w:rsidP="003F129F">
            <w:pPr>
              <w:autoSpaceDE w:val="0"/>
              <w:autoSpaceDN w:val="0"/>
              <w:adjustRightInd w:val="0"/>
              <w:jc w:val="both"/>
            </w:pPr>
            <w:r w:rsidRPr="00D64723">
              <w:t>«</w:t>
            </w:r>
            <w:r w:rsidRPr="00D64723">
              <w:rPr>
                <w:rFonts w:eastAsia="Times New Roman"/>
              </w:rPr>
              <w:t>Развитие сети автомобильных дорог Безводного сельского поселения Курганинского района</w:t>
            </w:r>
            <w:r w:rsidRPr="00D6472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5" w:rsidRPr="00D64723" w:rsidRDefault="003F129F" w:rsidP="00D64723">
            <w:pPr>
              <w:autoSpaceDE w:val="0"/>
              <w:autoSpaceDN w:val="0"/>
              <w:adjustRightInd w:val="0"/>
              <w:jc w:val="right"/>
            </w:pPr>
            <w:r w:rsidRPr="00D64723">
              <w:t>4173,2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75" w:rsidRPr="00D64723" w:rsidRDefault="003F129F" w:rsidP="00D64723">
            <w:pPr>
              <w:autoSpaceDE w:val="0"/>
              <w:autoSpaceDN w:val="0"/>
              <w:adjustRightInd w:val="0"/>
              <w:jc w:val="right"/>
            </w:pPr>
            <w:r w:rsidRPr="00D64723">
              <w:t>1376,4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75" w:rsidRPr="00D64723" w:rsidRDefault="003F129F" w:rsidP="00D64723">
            <w:pPr>
              <w:jc w:val="right"/>
            </w:pPr>
            <w:r w:rsidRPr="00D64723">
              <w:t>1398,4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75" w:rsidRPr="00D64723" w:rsidRDefault="003F129F" w:rsidP="00D64723">
            <w:pPr>
              <w:jc w:val="right"/>
            </w:pPr>
            <w:r w:rsidRPr="00D64723">
              <w:t>1398,4</w:t>
            </w:r>
          </w:p>
        </w:tc>
      </w:tr>
      <w:tr w:rsidR="003F129F" w:rsidRPr="00D64723" w:rsidTr="006F110A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F" w:rsidRPr="00D64723" w:rsidRDefault="003F129F" w:rsidP="003F129F">
            <w:pPr>
              <w:autoSpaceDE w:val="0"/>
              <w:autoSpaceDN w:val="0"/>
              <w:adjustRightInd w:val="0"/>
            </w:pPr>
            <w:r w:rsidRPr="00D64723"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F" w:rsidRPr="00D64723" w:rsidRDefault="003F129F" w:rsidP="00D64723">
            <w:pPr>
              <w:autoSpaceDE w:val="0"/>
              <w:autoSpaceDN w:val="0"/>
              <w:adjustRightInd w:val="0"/>
              <w:jc w:val="right"/>
            </w:pPr>
            <w:r w:rsidRPr="00D64723">
              <w:t>4173,2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29F" w:rsidRPr="00D64723" w:rsidRDefault="003F129F" w:rsidP="00D64723">
            <w:pPr>
              <w:autoSpaceDE w:val="0"/>
              <w:autoSpaceDN w:val="0"/>
              <w:adjustRightInd w:val="0"/>
              <w:jc w:val="right"/>
            </w:pPr>
            <w:r w:rsidRPr="00D64723">
              <w:t>1376,4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29F" w:rsidRPr="00D64723" w:rsidRDefault="003F129F" w:rsidP="00D64723">
            <w:pPr>
              <w:jc w:val="right"/>
            </w:pPr>
            <w:r w:rsidRPr="00D64723">
              <w:t>1398,4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29F" w:rsidRPr="00D64723" w:rsidRDefault="003F129F" w:rsidP="00D64723">
            <w:pPr>
              <w:jc w:val="right"/>
            </w:pPr>
            <w:r w:rsidRPr="00D64723">
              <w:t>1398,4</w:t>
            </w:r>
          </w:p>
        </w:tc>
      </w:tr>
    </w:tbl>
    <w:p w:rsidR="008A5B52" w:rsidRPr="00D64723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7888" w:rsidRPr="00D64723" w:rsidRDefault="008A5B52" w:rsidP="00FE1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23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на </w:t>
      </w:r>
      <w:r w:rsidR="00457622" w:rsidRPr="00D64723">
        <w:rPr>
          <w:rFonts w:ascii="Times New Roman" w:hAnsi="Times New Roman" w:cs="Times New Roman"/>
          <w:sz w:val="28"/>
          <w:szCs w:val="28"/>
        </w:rPr>
        <w:t>20</w:t>
      </w:r>
      <w:r w:rsidR="003F129F" w:rsidRPr="00D64723">
        <w:rPr>
          <w:rFonts w:ascii="Times New Roman" w:hAnsi="Times New Roman" w:cs="Times New Roman"/>
          <w:sz w:val="28"/>
          <w:szCs w:val="28"/>
        </w:rPr>
        <w:t>20-</w:t>
      </w:r>
      <w:r w:rsidR="00457622" w:rsidRPr="00D64723">
        <w:rPr>
          <w:rFonts w:ascii="Times New Roman" w:hAnsi="Times New Roman" w:cs="Times New Roman"/>
          <w:sz w:val="28"/>
          <w:szCs w:val="28"/>
        </w:rPr>
        <w:t>202</w:t>
      </w:r>
      <w:r w:rsidR="003F129F" w:rsidRPr="00D64723">
        <w:rPr>
          <w:rFonts w:ascii="Times New Roman" w:hAnsi="Times New Roman" w:cs="Times New Roman"/>
          <w:sz w:val="28"/>
          <w:szCs w:val="28"/>
        </w:rPr>
        <w:t>2</w:t>
      </w:r>
      <w:r w:rsidRPr="00D64723">
        <w:rPr>
          <w:rFonts w:ascii="Times New Roman" w:hAnsi="Times New Roman" w:cs="Times New Roman"/>
          <w:sz w:val="28"/>
          <w:szCs w:val="28"/>
        </w:rPr>
        <w:t> годы определен исходя из затрат на реализацию аналогичных мероприятий, реализуемых в Безводном сельском</w:t>
      </w:r>
      <w:r w:rsidR="00501A39" w:rsidRPr="00D64723">
        <w:rPr>
          <w:rFonts w:ascii="Times New Roman" w:hAnsi="Times New Roman" w:cs="Times New Roman"/>
          <w:sz w:val="28"/>
          <w:szCs w:val="28"/>
        </w:rPr>
        <w:t xml:space="preserve"> </w:t>
      </w:r>
      <w:r w:rsidRPr="00D64723">
        <w:rPr>
          <w:rFonts w:ascii="Times New Roman" w:hAnsi="Times New Roman" w:cs="Times New Roman"/>
          <w:sz w:val="28"/>
          <w:szCs w:val="28"/>
        </w:rPr>
        <w:t>поселении в 201</w:t>
      </w:r>
      <w:r w:rsidR="003F129F" w:rsidRPr="00D64723">
        <w:rPr>
          <w:rFonts w:ascii="Times New Roman" w:hAnsi="Times New Roman" w:cs="Times New Roman"/>
          <w:sz w:val="28"/>
          <w:szCs w:val="28"/>
        </w:rPr>
        <w:t>9</w:t>
      </w:r>
      <w:r w:rsidR="009E5A40" w:rsidRPr="00D64723">
        <w:rPr>
          <w:rFonts w:ascii="Times New Roman" w:hAnsi="Times New Roman" w:cs="Times New Roman"/>
          <w:sz w:val="28"/>
          <w:szCs w:val="28"/>
        </w:rPr>
        <w:t xml:space="preserve"> </w:t>
      </w:r>
      <w:r w:rsidRPr="00D64723">
        <w:rPr>
          <w:rFonts w:ascii="Times New Roman" w:hAnsi="Times New Roman" w:cs="Times New Roman"/>
          <w:sz w:val="28"/>
          <w:szCs w:val="28"/>
        </w:rPr>
        <w:t>году</w:t>
      </w:r>
      <w:r w:rsidR="001E7888" w:rsidRPr="00D64723">
        <w:rPr>
          <w:rFonts w:ascii="Times New Roman" w:hAnsi="Times New Roman" w:cs="Times New Roman"/>
          <w:sz w:val="28"/>
          <w:szCs w:val="28"/>
        </w:rPr>
        <w:t>.</w:t>
      </w:r>
    </w:p>
    <w:p w:rsidR="008A5B52" w:rsidRPr="00D64723" w:rsidRDefault="001E7888" w:rsidP="001E7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23">
        <w:rPr>
          <w:rFonts w:ascii="Times New Roman" w:hAnsi="Times New Roman" w:cs="Times New Roman"/>
          <w:sz w:val="28"/>
          <w:szCs w:val="28"/>
        </w:rPr>
        <w:t xml:space="preserve"> При реализации подпрограммы предусматривается</w:t>
      </w:r>
      <w:r w:rsidR="00501A39" w:rsidRPr="00D64723">
        <w:rPr>
          <w:rFonts w:ascii="Times New Roman" w:hAnsi="Times New Roman" w:cs="Times New Roman"/>
          <w:sz w:val="28"/>
          <w:szCs w:val="28"/>
        </w:rPr>
        <w:t xml:space="preserve"> </w:t>
      </w:r>
      <w:r w:rsidRPr="00D64723">
        <w:rPr>
          <w:rFonts w:ascii="Times New Roman" w:hAnsi="Times New Roman" w:cs="Times New Roman"/>
          <w:sz w:val="28"/>
          <w:szCs w:val="28"/>
        </w:rPr>
        <w:t>предоставление бюджету</w:t>
      </w:r>
      <w:r w:rsidR="00501A39" w:rsidRPr="00D64723">
        <w:rPr>
          <w:rFonts w:ascii="Times New Roman" w:hAnsi="Times New Roman" w:cs="Times New Roman"/>
          <w:sz w:val="28"/>
          <w:szCs w:val="28"/>
        </w:rPr>
        <w:t xml:space="preserve"> </w:t>
      </w:r>
      <w:r w:rsidRPr="00D64723">
        <w:rPr>
          <w:rFonts w:ascii="Times New Roman" w:hAnsi="Times New Roman" w:cs="Times New Roman"/>
          <w:sz w:val="28"/>
          <w:szCs w:val="28"/>
        </w:rPr>
        <w:t>Безводного сельского</w:t>
      </w:r>
      <w:r w:rsidR="0021364C" w:rsidRPr="00D6472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D64723">
        <w:rPr>
          <w:rFonts w:ascii="Times New Roman" w:hAnsi="Times New Roman" w:cs="Times New Roman"/>
          <w:sz w:val="28"/>
          <w:szCs w:val="28"/>
        </w:rPr>
        <w:t>я Курганинского района</w:t>
      </w:r>
      <w:r w:rsidR="0021364C" w:rsidRPr="00D64723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D64723">
        <w:rPr>
          <w:rFonts w:ascii="Times New Roman" w:hAnsi="Times New Roman" w:cs="Times New Roman"/>
          <w:sz w:val="28"/>
          <w:szCs w:val="28"/>
        </w:rPr>
        <w:t xml:space="preserve"> из краевого фонда софинансирования для реализации мероприятий</w:t>
      </w:r>
      <w:r w:rsidR="00B12E1E" w:rsidRPr="00D64723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D64723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21364C" w:rsidRPr="00D64723">
        <w:rPr>
          <w:rFonts w:ascii="Times New Roman" w:hAnsi="Times New Roman" w:cs="Times New Roman"/>
          <w:sz w:val="28"/>
          <w:szCs w:val="28"/>
        </w:rPr>
        <w:t>«Комплексное и устойчивое развитие Безводного сельского</w:t>
      </w:r>
      <w:r w:rsidR="00501A39" w:rsidRPr="00D64723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D64723">
        <w:rPr>
          <w:rFonts w:ascii="Times New Roman" w:hAnsi="Times New Roman" w:cs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D64723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="0021364C" w:rsidRPr="00D64723">
        <w:rPr>
          <w:rFonts w:ascii="Times New Roman" w:hAnsi="Times New Roman" w:cs="Times New Roman"/>
          <w:sz w:val="28"/>
          <w:szCs w:val="28"/>
        </w:rPr>
        <w:t>»</w:t>
      </w:r>
      <w:r w:rsidRPr="00D64723">
        <w:rPr>
          <w:rFonts w:ascii="Times New Roman" w:hAnsi="Times New Roman" w:cs="Times New Roman"/>
          <w:sz w:val="28"/>
          <w:szCs w:val="28"/>
        </w:rPr>
        <w:t>.</w:t>
      </w:r>
    </w:p>
    <w:p w:rsidR="008A5B52" w:rsidRPr="00D64723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5B52" w:rsidRPr="00D64723" w:rsidRDefault="008A5B52" w:rsidP="00501A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4723">
        <w:rPr>
          <w:b/>
          <w:bCs/>
          <w:sz w:val="28"/>
          <w:szCs w:val="28"/>
        </w:rPr>
        <w:t>6. Механизм реализации</w:t>
      </w:r>
      <w:r w:rsidR="00501A39" w:rsidRPr="00D64723">
        <w:rPr>
          <w:b/>
          <w:bCs/>
          <w:sz w:val="28"/>
          <w:szCs w:val="28"/>
        </w:rPr>
        <w:t xml:space="preserve"> </w:t>
      </w:r>
      <w:r w:rsidR="000326EE" w:rsidRPr="00D64723">
        <w:rPr>
          <w:b/>
          <w:bCs/>
          <w:sz w:val="28"/>
          <w:szCs w:val="28"/>
        </w:rPr>
        <w:t>под</w:t>
      </w:r>
      <w:r w:rsidRPr="00D64723">
        <w:rPr>
          <w:b/>
          <w:bCs/>
          <w:sz w:val="28"/>
          <w:szCs w:val="28"/>
        </w:rPr>
        <w:t>программы</w:t>
      </w:r>
    </w:p>
    <w:p w:rsidR="00501A39" w:rsidRPr="00D64723" w:rsidRDefault="00501A39" w:rsidP="00501A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26EE" w:rsidRPr="00D64723" w:rsidRDefault="000326EE" w:rsidP="00501A39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</w:t>
      </w:r>
      <w:r w:rsidR="00D84398" w:rsidRPr="00D64723">
        <w:rPr>
          <w:rFonts w:ascii="Times New Roman" w:hAnsi="Times New Roman"/>
          <w:sz w:val="28"/>
          <w:szCs w:val="28"/>
        </w:rPr>
        <w:t>п</w:t>
      </w:r>
      <w:r w:rsidRPr="00D64723">
        <w:rPr>
          <w:rFonts w:ascii="Times New Roman" w:hAnsi="Times New Roman"/>
          <w:sz w:val="28"/>
          <w:szCs w:val="28"/>
        </w:rPr>
        <w:t>рограммы – администрация Безводного сельского поселения (далее - Администрация).</w:t>
      </w:r>
    </w:p>
    <w:p w:rsidR="000326EE" w:rsidRPr="00D64723" w:rsidRDefault="000326EE" w:rsidP="000326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4723">
        <w:rPr>
          <w:sz w:val="28"/>
          <w:szCs w:val="28"/>
        </w:rPr>
        <w:t>Администрация в процессе реализации</w:t>
      </w:r>
      <w:r w:rsidR="00501A39" w:rsidRPr="00D64723">
        <w:rPr>
          <w:sz w:val="28"/>
          <w:szCs w:val="28"/>
        </w:rPr>
        <w:t xml:space="preserve"> </w:t>
      </w:r>
      <w:r w:rsidRPr="00D64723">
        <w:rPr>
          <w:sz w:val="28"/>
          <w:szCs w:val="28"/>
        </w:rPr>
        <w:t>подпрограммы:</w:t>
      </w:r>
    </w:p>
    <w:p w:rsidR="000326EE" w:rsidRPr="00D64723" w:rsidRDefault="00501A39" w:rsidP="000326EE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D64723">
        <w:rPr>
          <w:rStyle w:val="FontStyle50"/>
          <w:sz w:val="28"/>
          <w:szCs w:val="28"/>
        </w:rPr>
        <w:t xml:space="preserve"> </w:t>
      </w:r>
      <w:r w:rsidR="000326EE" w:rsidRPr="00D64723">
        <w:rPr>
          <w:rStyle w:val="FontStyle50"/>
          <w:sz w:val="28"/>
          <w:szCs w:val="28"/>
        </w:rPr>
        <w:t>обеспечивает разработку</w:t>
      </w:r>
      <w:r w:rsidRPr="00D64723">
        <w:rPr>
          <w:rStyle w:val="FontStyle50"/>
          <w:sz w:val="28"/>
          <w:szCs w:val="28"/>
        </w:rPr>
        <w:t xml:space="preserve"> </w:t>
      </w:r>
      <w:r w:rsidR="000326EE" w:rsidRPr="00D64723">
        <w:rPr>
          <w:rStyle w:val="FontStyle50"/>
          <w:sz w:val="28"/>
          <w:szCs w:val="28"/>
        </w:rPr>
        <w:t>подпрограммы;</w:t>
      </w:r>
    </w:p>
    <w:p w:rsidR="000326EE" w:rsidRPr="00D64723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D64723">
        <w:rPr>
          <w:rStyle w:val="FontStyle50"/>
          <w:sz w:val="28"/>
          <w:szCs w:val="28"/>
        </w:rPr>
        <w:t>формирует структуру</w:t>
      </w:r>
      <w:r w:rsidR="00501A39" w:rsidRPr="00D64723">
        <w:rPr>
          <w:rStyle w:val="FontStyle50"/>
          <w:sz w:val="28"/>
          <w:szCs w:val="28"/>
        </w:rPr>
        <w:t xml:space="preserve"> </w:t>
      </w:r>
      <w:r w:rsidRPr="00D64723">
        <w:rPr>
          <w:rStyle w:val="FontStyle50"/>
          <w:sz w:val="28"/>
          <w:szCs w:val="28"/>
        </w:rPr>
        <w:t>подпрограммы;</w:t>
      </w:r>
    </w:p>
    <w:p w:rsidR="000326EE" w:rsidRPr="00D64723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D64723">
        <w:rPr>
          <w:rStyle w:val="FontStyle50"/>
          <w:sz w:val="28"/>
          <w:szCs w:val="28"/>
        </w:rPr>
        <w:t>организует реализацию</w:t>
      </w:r>
      <w:r w:rsidR="00501A39" w:rsidRPr="00D64723">
        <w:rPr>
          <w:rStyle w:val="FontStyle50"/>
          <w:sz w:val="28"/>
          <w:szCs w:val="28"/>
        </w:rPr>
        <w:t xml:space="preserve"> </w:t>
      </w:r>
      <w:r w:rsidRPr="00D64723">
        <w:rPr>
          <w:rStyle w:val="FontStyle50"/>
          <w:sz w:val="28"/>
          <w:szCs w:val="28"/>
        </w:rPr>
        <w:t>подпрограммы;</w:t>
      </w:r>
    </w:p>
    <w:p w:rsidR="000326EE" w:rsidRPr="00D64723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D64723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</w:t>
      </w:r>
      <w:r w:rsidR="00501A39" w:rsidRPr="00D64723">
        <w:rPr>
          <w:rStyle w:val="FontStyle50"/>
          <w:sz w:val="28"/>
          <w:szCs w:val="28"/>
        </w:rPr>
        <w:t xml:space="preserve"> </w:t>
      </w:r>
      <w:r w:rsidRPr="00D64723">
        <w:rPr>
          <w:rStyle w:val="FontStyle50"/>
          <w:sz w:val="28"/>
          <w:szCs w:val="28"/>
        </w:rPr>
        <w:t>подпрограмму,</w:t>
      </w:r>
    </w:p>
    <w:p w:rsidR="000326EE" w:rsidRPr="00D64723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D64723">
        <w:rPr>
          <w:rStyle w:val="FontStyle50"/>
          <w:sz w:val="28"/>
          <w:szCs w:val="28"/>
        </w:rPr>
        <w:t>несет ответственность за достижение целевых показателей</w:t>
      </w:r>
      <w:r w:rsidR="00501A39" w:rsidRPr="00D64723">
        <w:rPr>
          <w:rStyle w:val="FontStyle50"/>
          <w:sz w:val="28"/>
          <w:szCs w:val="28"/>
        </w:rPr>
        <w:t xml:space="preserve"> </w:t>
      </w:r>
      <w:r w:rsidRPr="00D64723">
        <w:rPr>
          <w:rStyle w:val="FontStyle50"/>
          <w:sz w:val="28"/>
          <w:szCs w:val="28"/>
        </w:rPr>
        <w:t>под программы;</w:t>
      </w:r>
    </w:p>
    <w:p w:rsidR="000326EE" w:rsidRPr="00D64723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D64723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D64723">
        <w:rPr>
          <w:rStyle w:val="FontStyle50"/>
          <w:sz w:val="28"/>
          <w:szCs w:val="28"/>
        </w:rPr>
        <w:softHyphen/>
        <w:t>сирования реализации</w:t>
      </w:r>
      <w:r w:rsidR="00501A39" w:rsidRPr="00D64723">
        <w:rPr>
          <w:rStyle w:val="FontStyle50"/>
          <w:sz w:val="28"/>
          <w:szCs w:val="28"/>
        </w:rPr>
        <w:t xml:space="preserve"> </w:t>
      </w:r>
      <w:r w:rsidRPr="00D64723">
        <w:rPr>
          <w:rStyle w:val="FontStyle50"/>
          <w:sz w:val="28"/>
          <w:szCs w:val="28"/>
        </w:rPr>
        <w:t>подпрограммы;</w:t>
      </w:r>
    </w:p>
    <w:p w:rsidR="000326EE" w:rsidRPr="00D64723" w:rsidRDefault="000326EE" w:rsidP="000326EE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D64723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D64723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0326EE" w:rsidRPr="00D64723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D64723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0326EE" w:rsidRPr="00D64723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D64723">
        <w:rPr>
          <w:rStyle w:val="FontStyle50"/>
          <w:sz w:val="28"/>
          <w:szCs w:val="28"/>
        </w:rPr>
        <w:t>ежегодно проводит оценку эффективности реализации</w:t>
      </w:r>
      <w:r w:rsidR="00501A39" w:rsidRPr="00D64723">
        <w:rPr>
          <w:rStyle w:val="FontStyle50"/>
          <w:sz w:val="28"/>
          <w:szCs w:val="28"/>
        </w:rPr>
        <w:t xml:space="preserve"> </w:t>
      </w:r>
      <w:r w:rsidRPr="00D64723">
        <w:rPr>
          <w:rStyle w:val="FontStyle50"/>
          <w:sz w:val="28"/>
          <w:szCs w:val="28"/>
        </w:rPr>
        <w:t>подпрограммы;</w:t>
      </w:r>
    </w:p>
    <w:p w:rsidR="000326EE" w:rsidRPr="00D64723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D64723">
        <w:rPr>
          <w:rStyle w:val="FontStyle50"/>
          <w:sz w:val="28"/>
          <w:szCs w:val="28"/>
        </w:rPr>
        <w:t>готовит ежегодный доклад о ходе реализации</w:t>
      </w:r>
      <w:r w:rsidR="00501A39" w:rsidRPr="00D64723">
        <w:rPr>
          <w:rStyle w:val="FontStyle50"/>
          <w:sz w:val="28"/>
          <w:szCs w:val="28"/>
        </w:rPr>
        <w:t xml:space="preserve"> </w:t>
      </w:r>
      <w:r w:rsidRPr="00D64723">
        <w:rPr>
          <w:rStyle w:val="FontStyle50"/>
          <w:sz w:val="28"/>
          <w:szCs w:val="28"/>
        </w:rPr>
        <w:t>под програм</w:t>
      </w:r>
      <w:r w:rsidRPr="00D64723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</w:t>
      </w:r>
      <w:r w:rsidR="00501A39" w:rsidRPr="00D64723">
        <w:rPr>
          <w:rStyle w:val="FontStyle50"/>
          <w:sz w:val="28"/>
          <w:szCs w:val="28"/>
        </w:rPr>
        <w:t xml:space="preserve"> </w:t>
      </w:r>
      <w:r w:rsidRPr="00D64723">
        <w:rPr>
          <w:rStyle w:val="FontStyle50"/>
          <w:sz w:val="28"/>
          <w:szCs w:val="28"/>
        </w:rPr>
        <w:t>подпрограммы);</w:t>
      </w:r>
    </w:p>
    <w:p w:rsidR="000326EE" w:rsidRPr="00D64723" w:rsidRDefault="000326EE" w:rsidP="000326EE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D64723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0326EE" w:rsidRPr="00D64723" w:rsidRDefault="000326EE" w:rsidP="000326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4723">
        <w:rPr>
          <w:sz w:val="28"/>
          <w:szCs w:val="28"/>
        </w:rPr>
        <w:t>несет ответственность за нецелевое использование бюджетных средств</w:t>
      </w:r>
      <w:r w:rsidR="00501A39" w:rsidRPr="00D64723">
        <w:rPr>
          <w:sz w:val="28"/>
          <w:szCs w:val="28"/>
        </w:rPr>
        <w:t xml:space="preserve"> </w:t>
      </w:r>
      <w:r w:rsidRPr="00D64723">
        <w:rPr>
          <w:sz w:val="28"/>
          <w:szCs w:val="28"/>
        </w:rPr>
        <w:t>подпрограммы.</w:t>
      </w:r>
    </w:p>
    <w:p w:rsidR="00D64723" w:rsidRDefault="00D64723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4723" w:rsidRDefault="00F94138" w:rsidP="00D64723">
      <w:pPr>
        <w:ind w:left="6946" w:hanging="3"/>
        <w:jc w:val="center"/>
        <w:rPr>
          <w:sz w:val="28"/>
          <w:szCs w:val="28"/>
        </w:rPr>
      </w:pPr>
      <w:bookmarkStart w:id="3" w:name="_GoBack"/>
      <w:bookmarkEnd w:id="3"/>
      <w:r w:rsidRPr="00D64723">
        <w:rPr>
          <w:sz w:val="28"/>
          <w:szCs w:val="28"/>
        </w:rPr>
        <w:lastRenderedPageBreak/>
        <w:t>Приложение 2</w:t>
      </w:r>
    </w:p>
    <w:p w:rsidR="00F94138" w:rsidRPr="00D64723" w:rsidRDefault="00F94138" w:rsidP="00D64723">
      <w:pPr>
        <w:ind w:left="6946" w:hanging="3"/>
        <w:jc w:val="center"/>
      </w:pPr>
      <w:r w:rsidRPr="00D64723">
        <w:rPr>
          <w:sz w:val="28"/>
          <w:szCs w:val="28"/>
        </w:rPr>
        <w:t>к</w:t>
      </w:r>
      <w:r w:rsidR="00B12E1E" w:rsidRPr="00D64723">
        <w:rPr>
          <w:sz w:val="28"/>
          <w:szCs w:val="28"/>
        </w:rPr>
        <w:t xml:space="preserve"> </w:t>
      </w:r>
      <w:r w:rsidRPr="00D64723">
        <w:rPr>
          <w:sz w:val="28"/>
          <w:szCs w:val="28"/>
        </w:rPr>
        <w:t>Программе</w:t>
      </w:r>
    </w:p>
    <w:p w:rsidR="00F94138" w:rsidRPr="00D64723" w:rsidRDefault="00F94138" w:rsidP="00F94138">
      <w:pPr>
        <w:jc w:val="center"/>
        <w:rPr>
          <w:bCs/>
          <w:sz w:val="28"/>
          <w:szCs w:val="28"/>
        </w:rPr>
      </w:pPr>
    </w:p>
    <w:p w:rsidR="00F94138" w:rsidRPr="00D64723" w:rsidRDefault="00F94138" w:rsidP="00F94138">
      <w:pPr>
        <w:jc w:val="center"/>
        <w:rPr>
          <w:color w:val="000000"/>
          <w:sz w:val="28"/>
          <w:szCs w:val="28"/>
        </w:rPr>
      </w:pPr>
    </w:p>
    <w:p w:rsidR="00F94138" w:rsidRPr="00D64723" w:rsidRDefault="00F94138" w:rsidP="00F94138">
      <w:pPr>
        <w:jc w:val="center"/>
        <w:rPr>
          <w:sz w:val="28"/>
          <w:szCs w:val="28"/>
        </w:rPr>
      </w:pPr>
      <w:r w:rsidRPr="00D64723">
        <w:rPr>
          <w:b/>
          <w:sz w:val="28"/>
          <w:szCs w:val="28"/>
        </w:rPr>
        <w:t>ПОДПРОГРАММА</w:t>
      </w:r>
    </w:p>
    <w:p w:rsidR="00F94138" w:rsidRPr="00D64723" w:rsidRDefault="00F94138" w:rsidP="00FE1A91">
      <w:pPr>
        <w:jc w:val="center"/>
        <w:rPr>
          <w:b/>
          <w:sz w:val="28"/>
          <w:szCs w:val="28"/>
        </w:rPr>
      </w:pPr>
      <w:r w:rsidRPr="00D64723">
        <w:rPr>
          <w:b/>
          <w:sz w:val="28"/>
          <w:szCs w:val="28"/>
        </w:rPr>
        <w:t xml:space="preserve">«Подготовка градостроительной и землеустроительной документации на территории </w:t>
      </w:r>
      <w:r w:rsidRPr="00D64723">
        <w:rPr>
          <w:b/>
          <w:color w:val="000000"/>
          <w:sz w:val="28"/>
          <w:szCs w:val="28"/>
        </w:rPr>
        <w:t>Безводного</w:t>
      </w:r>
      <w:r w:rsidR="00B12E1E" w:rsidRPr="00D64723">
        <w:rPr>
          <w:b/>
          <w:color w:val="000000"/>
          <w:sz w:val="28"/>
          <w:szCs w:val="28"/>
        </w:rPr>
        <w:t xml:space="preserve"> </w:t>
      </w:r>
      <w:r w:rsidRPr="00D64723">
        <w:rPr>
          <w:b/>
          <w:color w:val="000000"/>
          <w:sz w:val="28"/>
          <w:szCs w:val="28"/>
        </w:rPr>
        <w:t>сельского поселения</w:t>
      </w:r>
      <w:r w:rsidR="00B12E1E" w:rsidRPr="00D64723">
        <w:rPr>
          <w:b/>
          <w:sz w:val="28"/>
          <w:szCs w:val="28"/>
        </w:rPr>
        <w:t xml:space="preserve"> </w:t>
      </w:r>
      <w:r w:rsidRPr="00D64723">
        <w:rPr>
          <w:b/>
          <w:sz w:val="28"/>
          <w:szCs w:val="28"/>
        </w:rPr>
        <w:t>Курганинского района</w:t>
      </w:r>
      <w:r w:rsidRPr="00D64723">
        <w:rPr>
          <w:b/>
          <w:color w:val="000000"/>
          <w:sz w:val="28"/>
          <w:szCs w:val="28"/>
        </w:rPr>
        <w:t>»</w:t>
      </w:r>
      <w:r w:rsidRPr="00D64723">
        <w:rPr>
          <w:b/>
          <w:sz w:val="28"/>
          <w:szCs w:val="28"/>
        </w:rPr>
        <w:t xml:space="preserve"> муниципальной программы «Комплексное и устойчивое развитие Безводного</w:t>
      </w:r>
      <w:r w:rsidR="00B12E1E" w:rsidRPr="00D64723">
        <w:rPr>
          <w:b/>
          <w:sz w:val="28"/>
          <w:szCs w:val="28"/>
        </w:rPr>
        <w:t xml:space="preserve"> </w:t>
      </w:r>
      <w:r w:rsidRPr="00D64723">
        <w:rPr>
          <w:b/>
          <w:sz w:val="28"/>
          <w:szCs w:val="28"/>
        </w:rPr>
        <w:t>сельского поселения Курганинского района в сфере строительства, архитектуры и дорожного хозяйства</w:t>
      </w:r>
      <w:r w:rsidR="003F129F" w:rsidRPr="00D64723">
        <w:rPr>
          <w:b/>
          <w:sz w:val="28"/>
          <w:szCs w:val="28"/>
        </w:rPr>
        <w:t>»</w:t>
      </w:r>
      <w:r w:rsidRPr="00D64723">
        <w:rPr>
          <w:b/>
          <w:sz w:val="28"/>
          <w:szCs w:val="28"/>
        </w:rPr>
        <w:t xml:space="preserve"> на </w:t>
      </w:r>
      <w:r w:rsidR="003F129F" w:rsidRPr="00D64723">
        <w:rPr>
          <w:b/>
          <w:sz w:val="28"/>
          <w:szCs w:val="28"/>
        </w:rPr>
        <w:t>2020</w:t>
      </w:r>
      <w:r w:rsidRPr="00D64723">
        <w:rPr>
          <w:b/>
          <w:sz w:val="28"/>
          <w:szCs w:val="28"/>
        </w:rPr>
        <w:t>-</w:t>
      </w:r>
      <w:r w:rsidR="00457622" w:rsidRPr="00D64723">
        <w:rPr>
          <w:b/>
          <w:sz w:val="28"/>
          <w:szCs w:val="28"/>
        </w:rPr>
        <w:t>20</w:t>
      </w:r>
      <w:r w:rsidR="003F129F" w:rsidRPr="00D64723">
        <w:rPr>
          <w:b/>
          <w:sz w:val="28"/>
          <w:szCs w:val="28"/>
        </w:rPr>
        <w:t>22</w:t>
      </w:r>
      <w:r w:rsidR="0072544E" w:rsidRPr="00D64723">
        <w:rPr>
          <w:b/>
          <w:sz w:val="28"/>
          <w:szCs w:val="28"/>
        </w:rPr>
        <w:t xml:space="preserve"> годы</w:t>
      </w:r>
    </w:p>
    <w:p w:rsidR="00F94138" w:rsidRPr="00D64723" w:rsidRDefault="00F94138" w:rsidP="00F94138">
      <w:pPr>
        <w:jc w:val="center"/>
        <w:rPr>
          <w:b/>
        </w:rPr>
      </w:pPr>
    </w:p>
    <w:p w:rsidR="00F94138" w:rsidRPr="00D64723" w:rsidRDefault="00F94138" w:rsidP="00F94138"/>
    <w:p w:rsidR="00F94138" w:rsidRPr="00D64723" w:rsidRDefault="00F94138" w:rsidP="00F94138">
      <w:pPr>
        <w:jc w:val="center"/>
        <w:rPr>
          <w:b/>
          <w:sz w:val="26"/>
          <w:szCs w:val="26"/>
        </w:rPr>
      </w:pPr>
      <w:r w:rsidRPr="00D64723">
        <w:rPr>
          <w:b/>
          <w:sz w:val="28"/>
          <w:szCs w:val="28"/>
        </w:rPr>
        <w:t>ПАСПОРТ ПОДПРОГРАММЫ</w:t>
      </w:r>
    </w:p>
    <w:p w:rsidR="00F94138" w:rsidRPr="00D64723" w:rsidRDefault="00F94138" w:rsidP="00F94138">
      <w:pPr>
        <w:jc w:val="center"/>
        <w:rPr>
          <w:b/>
          <w:sz w:val="26"/>
          <w:szCs w:val="26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6"/>
        <w:gridCol w:w="6152"/>
      </w:tblGrid>
      <w:tr w:rsidR="00F94138" w:rsidRPr="00D64723" w:rsidTr="00D64723">
        <w:tc>
          <w:tcPr>
            <w:tcW w:w="334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Pr="00D64723" w:rsidRDefault="00F94138" w:rsidP="00F27C22">
            <w:pPr>
              <w:pStyle w:val="ab"/>
              <w:snapToGrid w:val="0"/>
            </w:pPr>
            <w:r w:rsidRPr="00D64723">
              <w:t>Координатор подпрограммы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Pr="00D64723" w:rsidRDefault="00F94138" w:rsidP="00F27C22">
            <w:pPr>
              <w:pStyle w:val="ab"/>
              <w:snapToGrid w:val="0"/>
            </w:pPr>
            <w:r w:rsidRPr="00D64723">
              <w:t xml:space="preserve">Администрация </w:t>
            </w:r>
            <w:r w:rsidRPr="00D64723">
              <w:rPr>
                <w:color w:val="000000"/>
              </w:rPr>
              <w:t>Безводного</w:t>
            </w:r>
            <w:r w:rsidR="00B12E1E" w:rsidRPr="00D64723">
              <w:rPr>
                <w:color w:val="000000"/>
              </w:rPr>
              <w:t xml:space="preserve"> </w:t>
            </w:r>
            <w:r w:rsidRPr="00D64723">
              <w:t>сельского поселения Курганинского района</w:t>
            </w:r>
          </w:p>
        </w:tc>
      </w:tr>
      <w:tr w:rsidR="00F94138" w:rsidRPr="00D64723" w:rsidTr="00D64723">
        <w:tc>
          <w:tcPr>
            <w:tcW w:w="3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4138" w:rsidRPr="00D64723" w:rsidRDefault="00F94138" w:rsidP="00F27C22">
            <w:pPr>
              <w:pStyle w:val="ab"/>
              <w:snapToGrid w:val="0"/>
            </w:pPr>
            <w:r w:rsidRPr="00D64723">
              <w:t>Цели подпрограммы</w:t>
            </w:r>
          </w:p>
        </w:tc>
        <w:tc>
          <w:tcPr>
            <w:tcW w:w="61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94138" w:rsidRPr="00D64723" w:rsidRDefault="00F94138" w:rsidP="00D64723">
            <w:pPr>
              <w:pStyle w:val="af"/>
              <w:rPr>
                <w:rFonts w:ascii="Times New Roman" w:hAnsi="Times New Roman" w:cs="Times New Roman"/>
              </w:rPr>
            </w:pPr>
            <w:r w:rsidRPr="00D64723">
              <w:rPr>
                <w:rFonts w:ascii="Times New Roman" w:hAnsi="Times New Roman" w:cs="Times New Roman"/>
              </w:rPr>
              <w:t>Обеспечение устойчивого территориального развития Безводного</w:t>
            </w:r>
            <w:r w:rsidR="00B12E1E" w:rsidRPr="00D64723">
              <w:rPr>
                <w:rFonts w:ascii="Times New Roman" w:hAnsi="Times New Roman" w:cs="Times New Roman"/>
              </w:rPr>
              <w:t xml:space="preserve"> </w:t>
            </w:r>
            <w:r w:rsidRPr="00D64723">
              <w:rPr>
                <w:rFonts w:ascii="Times New Roman" w:hAnsi="Times New Roman" w:cs="Times New Roman"/>
              </w:rPr>
              <w:t>сельского поселения Курганинского района</w:t>
            </w:r>
            <w:r w:rsidR="00B12E1E" w:rsidRPr="00D64723">
              <w:rPr>
                <w:rFonts w:ascii="Times New Roman" w:hAnsi="Times New Roman" w:cs="Times New Roman"/>
              </w:rPr>
              <w:t xml:space="preserve"> </w:t>
            </w:r>
            <w:r w:rsidRPr="00D64723">
              <w:rPr>
                <w:rFonts w:ascii="Times New Roman" w:hAnsi="Times New Roman" w:cs="Times New Roman"/>
              </w:rPr>
              <w:t>посредством совершенствования системы расселения, застройки, благоустройства</w:t>
            </w:r>
            <w:r w:rsidR="00B12E1E" w:rsidRPr="00D64723">
              <w:rPr>
                <w:rFonts w:ascii="Times New Roman" w:hAnsi="Times New Roman" w:cs="Times New Roman"/>
              </w:rPr>
              <w:t xml:space="preserve"> </w:t>
            </w:r>
            <w:r w:rsidRPr="00D64723">
              <w:rPr>
                <w:rFonts w:ascii="Times New Roman" w:hAnsi="Times New Roman" w:cs="Times New Roman"/>
              </w:rPr>
              <w:t>поселения, ее</w:t>
            </w:r>
            <w:r w:rsidR="00B12E1E" w:rsidRPr="00D64723">
              <w:rPr>
                <w:rFonts w:ascii="Times New Roman" w:hAnsi="Times New Roman" w:cs="Times New Roman"/>
              </w:rPr>
              <w:t xml:space="preserve"> </w:t>
            </w:r>
            <w:r w:rsidRPr="00D64723">
              <w:rPr>
                <w:rFonts w:ascii="Times New Roman" w:hAnsi="Times New Roman" w:cs="Times New Roman"/>
              </w:rPr>
              <w:t>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F94138" w:rsidRPr="00D64723" w:rsidTr="00D64723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38" w:rsidRPr="00D64723" w:rsidRDefault="00F94138" w:rsidP="00F27C22">
            <w:pPr>
              <w:pStyle w:val="ab"/>
              <w:snapToGrid w:val="0"/>
            </w:pPr>
            <w:r w:rsidRPr="00D64723">
              <w:t>Задачи подпрограммы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38" w:rsidRPr="00D64723" w:rsidRDefault="00F94138" w:rsidP="00D64723">
            <w:pPr>
              <w:pStyle w:val="ab"/>
              <w:snapToGrid w:val="0"/>
              <w:ind w:right="228"/>
            </w:pPr>
            <w:r w:rsidRPr="00D64723">
              <w:t>-</w:t>
            </w:r>
            <w:r w:rsidR="00D64723" w:rsidRPr="00D64723">
              <w:t xml:space="preserve"> </w:t>
            </w:r>
            <w:r w:rsidRPr="00D64723">
              <w:t>организация внесения изменений в документы территориального планирования, градостроительного зонирования Безводного</w:t>
            </w:r>
            <w:r w:rsidR="00B12E1E" w:rsidRPr="00D64723">
              <w:t xml:space="preserve"> </w:t>
            </w:r>
            <w:r w:rsidRPr="00D64723">
              <w:t>сельского поселения;</w:t>
            </w:r>
          </w:p>
          <w:p w:rsidR="00F94138" w:rsidRPr="00D64723" w:rsidRDefault="00F94138" w:rsidP="00D64723">
            <w:pPr>
              <w:pStyle w:val="ab"/>
              <w:snapToGrid w:val="0"/>
              <w:ind w:right="228"/>
            </w:pPr>
            <w:r w:rsidRPr="00D64723">
              <w:t>-</w:t>
            </w:r>
            <w:r w:rsidR="00D64723" w:rsidRPr="00D64723">
              <w:t xml:space="preserve"> </w:t>
            </w:r>
            <w:r w:rsidRPr="00D64723"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F94138" w:rsidRPr="00D64723" w:rsidRDefault="00F94138" w:rsidP="00D64723">
            <w:pPr>
              <w:pStyle w:val="ab"/>
              <w:snapToGrid w:val="0"/>
              <w:ind w:right="228"/>
            </w:pPr>
            <w:r w:rsidRPr="00D64723">
              <w:t>-</w:t>
            </w:r>
            <w:r w:rsidR="00D64723" w:rsidRPr="00D64723">
              <w:t xml:space="preserve"> </w:t>
            </w:r>
            <w:r w:rsidRPr="00D64723">
              <w:t>подготовка градостроительной и землеустроительной документации поселения</w:t>
            </w:r>
          </w:p>
        </w:tc>
      </w:tr>
      <w:tr w:rsidR="00F94138" w:rsidRPr="00D64723" w:rsidTr="00D64723">
        <w:tc>
          <w:tcPr>
            <w:tcW w:w="3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Pr="00D64723" w:rsidRDefault="00F94138" w:rsidP="00F27C22">
            <w:pPr>
              <w:pStyle w:val="ab"/>
              <w:snapToGrid w:val="0"/>
            </w:pPr>
            <w:r w:rsidRPr="00D64723">
              <w:t>Перечень целевых показателей подпрограммы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Pr="00D64723" w:rsidRDefault="00F94138" w:rsidP="00D64723">
            <w:pPr>
              <w:pStyle w:val="ad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4723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подготовленной градостроительной и землеустроительной документации</w:t>
            </w:r>
          </w:p>
        </w:tc>
      </w:tr>
      <w:tr w:rsidR="00F94138" w:rsidRPr="00D64723" w:rsidTr="00D64723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Pr="00D64723" w:rsidRDefault="00F94138" w:rsidP="00F27C22">
            <w:pPr>
              <w:pStyle w:val="ab"/>
              <w:snapToGrid w:val="0"/>
            </w:pPr>
            <w:r w:rsidRPr="00D64723">
              <w:t>Этапы и сроки реализации подпрограммы</w:t>
            </w:r>
          </w:p>
        </w:tc>
        <w:tc>
          <w:tcPr>
            <w:tcW w:w="6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Pr="00D64723" w:rsidRDefault="00D93568" w:rsidP="00F47669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23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B12E1E" w:rsidRPr="00D6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138" w:rsidRPr="00D6472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F94138" w:rsidRPr="00D64723" w:rsidTr="00D64723">
        <w:tc>
          <w:tcPr>
            <w:tcW w:w="3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Pr="00D64723" w:rsidRDefault="00F94138" w:rsidP="00F27C22">
            <w:pPr>
              <w:pStyle w:val="ab"/>
            </w:pPr>
            <w:r w:rsidRPr="00D64723">
              <w:t>Объемы бюджетных ассигнований подпрограммы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Pr="00D64723" w:rsidRDefault="00F94138" w:rsidP="00D64723">
            <w:pPr>
              <w:pStyle w:val="ad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4723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  <w:r w:rsidR="00B12E1E" w:rsidRPr="00D6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72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B12E1E" w:rsidRPr="00D6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72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из местного бюджета составляет </w:t>
            </w:r>
            <w:r w:rsidR="0072544E" w:rsidRPr="00D64723">
              <w:rPr>
                <w:rFonts w:ascii="Times New Roman" w:hAnsi="Times New Roman" w:cs="Times New Roman"/>
                <w:sz w:val="24"/>
                <w:szCs w:val="24"/>
              </w:rPr>
              <w:t xml:space="preserve">93,7 </w:t>
            </w:r>
            <w:r w:rsidRPr="00D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 w:rsidRPr="00D647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D64723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  <w:r w:rsidR="00B12E1E" w:rsidRPr="00D6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E1E" w:rsidRPr="00D6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723">
              <w:rPr>
                <w:rFonts w:ascii="Times New Roman" w:hAnsi="Times New Roman" w:cs="Times New Roman"/>
                <w:sz w:val="24"/>
                <w:szCs w:val="24"/>
              </w:rPr>
              <w:t>том числе по годам:</w:t>
            </w:r>
          </w:p>
          <w:p w:rsidR="00F94138" w:rsidRPr="00D64723" w:rsidRDefault="00457622" w:rsidP="00F27C22">
            <w:pPr>
              <w:pStyle w:val="ab"/>
            </w:pPr>
            <w:r w:rsidRPr="00D64723">
              <w:t>20</w:t>
            </w:r>
            <w:r w:rsidR="0072544E" w:rsidRPr="00D64723">
              <w:t>20</w:t>
            </w:r>
            <w:r w:rsidR="00F94138" w:rsidRPr="00D64723">
              <w:t xml:space="preserve"> год – </w:t>
            </w:r>
            <w:r w:rsidR="0072544E" w:rsidRPr="00D64723">
              <w:t>30</w:t>
            </w:r>
            <w:r w:rsidR="00F94138" w:rsidRPr="00D64723">
              <w:t>,0 тыс. руб.</w:t>
            </w:r>
          </w:p>
          <w:p w:rsidR="00F94138" w:rsidRPr="00D64723" w:rsidRDefault="00457622" w:rsidP="00F27C22">
            <w:pPr>
              <w:pStyle w:val="ab"/>
            </w:pPr>
            <w:r w:rsidRPr="00D64723">
              <w:t>20</w:t>
            </w:r>
            <w:r w:rsidR="009E2858" w:rsidRPr="00D64723">
              <w:t>2</w:t>
            </w:r>
            <w:r w:rsidR="0072544E" w:rsidRPr="00D64723">
              <w:t>1 год –</w:t>
            </w:r>
            <w:r w:rsidR="00F94138" w:rsidRPr="00D64723">
              <w:t xml:space="preserve"> </w:t>
            </w:r>
            <w:r w:rsidR="0072544E" w:rsidRPr="00D64723">
              <w:t>31,2</w:t>
            </w:r>
            <w:r w:rsidR="00F94138" w:rsidRPr="00D64723">
              <w:t xml:space="preserve"> тыс. руб.</w:t>
            </w:r>
          </w:p>
          <w:p w:rsidR="00F94138" w:rsidRPr="00D64723" w:rsidRDefault="00457622" w:rsidP="0072544E">
            <w:pPr>
              <w:pStyle w:val="ab"/>
            </w:pPr>
            <w:r w:rsidRPr="00D64723">
              <w:t>202</w:t>
            </w:r>
            <w:r w:rsidR="0072544E" w:rsidRPr="00D64723">
              <w:t>2</w:t>
            </w:r>
            <w:r w:rsidR="00F94138" w:rsidRPr="00D64723">
              <w:t xml:space="preserve"> год – </w:t>
            </w:r>
            <w:r w:rsidR="0072544E" w:rsidRPr="00D64723">
              <w:t>32,5</w:t>
            </w:r>
            <w:r w:rsidR="00F94138" w:rsidRPr="00D64723">
              <w:t xml:space="preserve"> тыс. руб.</w:t>
            </w:r>
          </w:p>
        </w:tc>
      </w:tr>
      <w:tr w:rsidR="00F94138" w:rsidRPr="00D64723" w:rsidTr="00D64723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Pr="00D64723" w:rsidRDefault="00F94138" w:rsidP="00F27C22">
            <w:pPr>
              <w:pStyle w:val="ab"/>
              <w:snapToGrid w:val="0"/>
            </w:pPr>
            <w:r w:rsidRPr="00D64723">
              <w:t>Контроль за выполнением подпрограммы</w:t>
            </w:r>
          </w:p>
        </w:tc>
        <w:tc>
          <w:tcPr>
            <w:tcW w:w="6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Pr="00D64723" w:rsidRDefault="00F94138" w:rsidP="00F27C22">
            <w:pPr>
              <w:pStyle w:val="ab"/>
              <w:snapToGrid w:val="0"/>
            </w:pPr>
            <w:r w:rsidRPr="00D64723">
              <w:t>Контроль за выполнением подпрограммы осуществляет администрация Безводного</w:t>
            </w:r>
            <w:r w:rsidR="00B12E1E" w:rsidRPr="00D64723">
              <w:t xml:space="preserve"> </w:t>
            </w:r>
            <w:r w:rsidRPr="00D64723">
              <w:t>сельского поселения Курганинского района</w:t>
            </w:r>
          </w:p>
        </w:tc>
      </w:tr>
    </w:tbl>
    <w:p w:rsidR="00F94138" w:rsidRPr="00D64723" w:rsidRDefault="00F94138" w:rsidP="00F94138">
      <w:pPr>
        <w:jc w:val="center"/>
        <w:rPr>
          <w:b/>
          <w:bCs/>
          <w:sz w:val="28"/>
          <w:szCs w:val="28"/>
        </w:rPr>
      </w:pPr>
    </w:p>
    <w:p w:rsidR="00F94138" w:rsidRPr="00D64723" w:rsidRDefault="00F94138" w:rsidP="00FE1A91">
      <w:pPr>
        <w:jc w:val="center"/>
        <w:rPr>
          <w:b/>
          <w:sz w:val="28"/>
          <w:szCs w:val="28"/>
        </w:rPr>
      </w:pPr>
      <w:r w:rsidRPr="00D64723">
        <w:rPr>
          <w:b/>
          <w:bCs/>
          <w:sz w:val="28"/>
          <w:szCs w:val="28"/>
        </w:rPr>
        <w:t>1. Характеристика текущего состояния</w:t>
      </w:r>
      <w:r w:rsidR="00B12E1E" w:rsidRPr="00D64723">
        <w:rPr>
          <w:b/>
          <w:bCs/>
          <w:sz w:val="28"/>
          <w:szCs w:val="28"/>
        </w:rPr>
        <w:t xml:space="preserve"> </w:t>
      </w:r>
      <w:r w:rsidRPr="00D64723">
        <w:rPr>
          <w:b/>
          <w:bCs/>
          <w:sz w:val="28"/>
          <w:szCs w:val="28"/>
        </w:rPr>
        <w:t xml:space="preserve">и прогноз развития подпрограммы </w:t>
      </w:r>
      <w:r w:rsidRPr="00D64723">
        <w:rPr>
          <w:b/>
          <w:sz w:val="28"/>
          <w:szCs w:val="28"/>
        </w:rPr>
        <w:t xml:space="preserve">"Подготовка градостроительной и землеустроительной документации на территории </w:t>
      </w:r>
      <w:r w:rsidRPr="00D64723">
        <w:rPr>
          <w:b/>
          <w:color w:val="000000"/>
          <w:sz w:val="28"/>
          <w:szCs w:val="28"/>
        </w:rPr>
        <w:t>Безводного</w:t>
      </w:r>
      <w:r w:rsidR="00B12E1E" w:rsidRPr="00D64723">
        <w:rPr>
          <w:b/>
          <w:color w:val="000000"/>
          <w:sz w:val="28"/>
          <w:szCs w:val="28"/>
        </w:rPr>
        <w:t xml:space="preserve"> </w:t>
      </w:r>
      <w:r w:rsidRPr="00D64723">
        <w:rPr>
          <w:b/>
          <w:color w:val="000000"/>
          <w:sz w:val="28"/>
          <w:szCs w:val="28"/>
        </w:rPr>
        <w:t>сельского поселения</w:t>
      </w:r>
      <w:r w:rsidR="00B12E1E" w:rsidRPr="00D64723">
        <w:rPr>
          <w:b/>
          <w:sz w:val="28"/>
          <w:szCs w:val="28"/>
        </w:rPr>
        <w:t xml:space="preserve"> </w:t>
      </w:r>
      <w:r w:rsidRPr="00D64723">
        <w:rPr>
          <w:b/>
          <w:sz w:val="28"/>
          <w:szCs w:val="28"/>
        </w:rPr>
        <w:t>Курганинского района"</w:t>
      </w:r>
    </w:p>
    <w:p w:rsidR="00F94138" w:rsidRPr="00D64723" w:rsidRDefault="00F94138" w:rsidP="00F94138">
      <w:pPr>
        <w:jc w:val="center"/>
        <w:rPr>
          <w:color w:val="000000"/>
          <w:sz w:val="28"/>
          <w:szCs w:val="28"/>
        </w:rPr>
      </w:pPr>
    </w:p>
    <w:p w:rsidR="00F94138" w:rsidRPr="00D64723" w:rsidRDefault="00F94138" w:rsidP="00F94138">
      <w:pPr>
        <w:autoSpaceDE w:val="0"/>
        <w:ind w:firstLine="720"/>
        <w:jc w:val="both"/>
        <w:rPr>
          <w:bCs/>
          <w:sz w:val="28"/>
          <w:szCs w:val="28"/>
        </w:rPr>
      </w:pPr>
      <w:r w:rsidRPr="00D64723">
        <w:rPr>
          <w:bCs/>
          <w:sz w:val="28"/>
          <w:szCs w:val="28"/>
        </w:rPr>
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Безводного</w:t>
      </w:r>
      <w:r w:rsidR="00B12E1E" w:rsidRPr="00D64723">
        <w:rPr>
          <w:bCs/>
          <w:sz w:val="28"/>
          <w:szCs w:val="28"/>
        </w:rPr>
        <w:t xml:space="preserve"> </w:t>
      </w:r>
      <w:r w:rsidRPr="00D64723">
        <w:rPr>
          <w:bCs/>
          <w:sz w:val="28"/>
          <w:szCs w:val="28"/>
        </w:rPr>
        <w:t>сельского поселения, а также для осуществления рационального землепользования, создания благоприятной среды жизнедеятельности населения.</w:t>
      </w:r>
    </w:p>
    <w:p w:rsidR="00F94138" w:rsidRPr="00D64723" w:rsidRDefault="00F94138" w:rsidP="00F94138">
      <w:pPr>
        <w:autoSpaceDE w:val="0"/>
        <w:ind w:firstLine="720"/>
        <w:jc w:val="both"/>
        <w:rPr>
          <w:bCs/>
          <w:sz w:val="28"/>
          <w:szCs w:val="28"/>
        </w:rPr>
      </w:pPr>
      <w:r w:rsidRPr="00D64723">
        <w:rPr>
          <w:bCs/>
          <w:sz w:val="28"/>
          <w:szCs w:val="28"/>
        </w:rPr>
        <w:t xml:space="preserve">В соответствии с частью 4 статьи 9 Градостроительного кодекса Российской Федерации, а также с частью 1 статьи 3 Федерального закона от 29 декабря 2004 года № 191-ФЗ "О введении в действие Градостроительного кодекса Российской Федерации" с 31 декабря 2012 года не допускается принятие органами местного самоуправления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 </w:t>
      </w:r>
    </w:p>
    <w:p w:rsidR="00F94138" w:rsidRPr="00D64723" w:rsidRDefault="00F94138" w:rsidP="00F94138">
      <w:pPr>
        <w:autoSpaceDE w:val="0"/>
        <w:ind w:firstLine="720"/>
        <w:jc w:val="both"/>
        <w:rPr>
          <w:bCs/>
          <w:sz w:val="28"/>
          <w:szCs w:val="28"/>
        </w:rPr>
      </w:pPr>
      <w:r w:rsidRPr="00D64723">
        <w:rPr>
          <w:bCs/>
          <w:sz w:val="28"/>
          <w:szCs w:val="28"/>
        </w:rPr>
        <w:t>Согласно статье 51 Градостроительного кодекса Российской Федерации и части 1 статьи 3 Федерального закона от 29 декабря 2004 года № 191-ФЗ "О введении в действие Градостроительного кодекса Российской Федерации"</w:t>
      </w:r>
      <w:r w:rsidR="00B12E1E" w:rsidRPr="00D64723">
        <w:rPr>
          <w:bCs/>
          <w:sz w:val="28"/>
          <w:szCs w:val="28"/>
        </w:rPr>
        <w:t xml:space="preserve"> </w:t>
      </w:r>
      <w:r w:rsidRPr="00D64723">
        <w:rPr>
          <w:bCs/>
          <w:sz w:val="28"/>
          <w:szCs w:val="28"/>
        </w:rPr>
        <w:t>с 31 декабря 2013 года не допускается выдача разрешений на строительство объектов капитального строительства при отсутствии правил землепользования и застройки, за исключением строительства, реконструкции, капитального ремонта объектов капитального строительства на земельных участках, на которые не распространяется действие градостроительных регламентов или для которых не устанавливаются градостроительные регламенты, и в иных предусмотренных федеральными законами случаях.</w:t>
      </w:r>
    </w:p>
    <w:p w:rsidR="00F94138" w:rsidRPr="00D64723" w:rsidRDefault="00F94138" w:rsidP="00F94138">
      <w:pPr>
        <w:autoSpaceDE w:val="0"/>
        <w:ind w:firstLine="720"/>
        <w:jc w:val="both"/>
        <w:rPr>
          <w:bCs/>
          <w:sz w:val="28"/>
          <w:szCs w:val="28"/>
        </w:rPr>
      </w:pPr>
      <w:r w:rsidRPr="00D64723">
        <w:rPr>
          <w:bCs/>
          <w:sz w:val="28"/>
          <w:szCs w:val="28"/>
        </w:rPr>
        <w:t>Согласно части 1 статьи 30 Градостроительного кодекса Российской Федерации правила землепользования и застройки разрабатываются в целях создания условий для устойчивого развития территорий сельских поселений, сохранения окружающей среды и объектов культурного наследия, создания условий для планировки территорий поселений,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F94138" w:rsidRPr="00D64723" w:rsidRDefault="00F94138" w:rsidP="00F94138">
      <w:pPr>
        <w:autoSpaceDE w:val="0"/>
        <w:ind w:firstLine="720"/>
        <w:jc w:val="both"/>
        <w:rPr>
          <w:bCs/>
          <w:sz w:val="28"/>
          <w:szCs w:val="28"/>
        </w:rPr>
      </w:pPr>
      <w:r w:rsidRPr="00D64723">
        <w:rPr>
          <w:bCs/>
          <w:sz w:val="28"/>
          <w:szCs w:val="28"/>
        </w:rPr>
        <w:t xml:space="preserve">В соответствии со статьей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и иных элементов), установления границ земельных участков, на которых расположены объекты капитального </w:t>
      </w:r>
      <w:r w:rsidRPr="00D64723">
        <w:rPr>
          <w:bCs/>
          <w:sz w:val="28"/>
          <w:szCs w:val="28"/>
        </w:rPr>
        <w:lastRenderedPageBreak/>
        <w:t>строительства, границ земельных участков, предназначенных для строительства и размещения линейных объектов.</w:t>
      </w:r>
    </w:p>
    <w:p w:rsidR="00F94138" w:rsidRPr="00D64723" w:rsidRDefault="00F94138" w:rsidP="00F94138">
      <w:pPr>
        <w:autoSpaceDE w:val="0"/>
        <w:ind w:firstLine="720"/>
        <w:jc w:val="both"/>
        <w:rPr>
          <w:b/>
          <w:bCs/>
          <w:sz w:val="28"/>
          <w:szCs w:val="28"/>
        </w:rPr>
      </w:pPr>
      <w:r w:rsidRPr="00D64723">
        <w:rPr>
          <w:bCs/>
          <w:sz w:val="28"/>
          <w:szCs w:val="28"/>
        </w:rPr>
        <w:t>Статьей 42 Градостроительного кодекса Российской Федерации установлено, что подготовка проектов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F94138" w:rsidRPr="00D64723" w:rsidRDefault="00F94138" w:rsidP="00F94138">
      <w:pPr>
        <w:tabs>
          <w:tab w:val="left" w:pos="2205"/>
          <w:tab w:val="center" w:pos="4960"/>
        </w:tabs>
        <w:autoSpaceDE w:val="0"/>
        <w:spacing w:before="240" w:after="240"/>
        <w:jc w:val="center"/>
        <w:rPr>
          <w:bCs/>
          <w:sz w:val="28"/>
          <w:szCs w:val="28"/>
        </w:rPr>
      </w:pPr>
      <w:r w:rsidRPr="00D64723">
        <w:rPr>
          <w:b/>
          <w:bCs/>
          <w:sz w:val="28"/>
          <w:szCs w:val="28"/>
        </w:rPr>
        <w:t xml:space="preserve">2. Цели, задачи, целевые показатели достижения целей и решения задач, сроки и этапы реализации Подпрограммы </w:t>
      </w:r>
    </w:p>
    <w:p w:rsidR="00F94138" w:rsidRPr="00D64723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bCs/>
          <w:sz w:val="28"/>
          <w:szCs w:val="28"/>
        </w:rPr>
      </w:pPr>
      <w:r w:rsidRPr="00D64723">
        <w:rPr>
          <w:bCs/>
          <w:sz w:val="28"/>
          <w:szCs w:val="28"/>
        </w:rPr>
        <w:t>Целью Подпрограммы является обеспечение устойчивого территориального развития Безводного</w:t>
      </w:r>
      <w:r w:rsidR="00B12E1E" w:rsidRPr="00D64723">
        <w:rPr>
          <w:bCs/>
          <w:sz w:val="28"/>
          <w:szCs w:val="28"/>
        </w:rPr>
        <w:t xml:space="preserve"> </w:t>
      </w:r>
      <w:r w:rsidRPr="00D64723">
        <w:rPr>
          <w:bCs/>
          <w:sz w:val="28"/>
          <w:szCs w:val="28"/>
        </w:rPr>
        <w:t>сельского поселения посредством совершенствования системы расселения, застройки, благоустройства,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среды.</w:t>
      </w:r>
    </w:p>
    <w:p w:rsidR="00F94138" w:rsidRPr="00D64723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bCs/>
          <w:sz w:val="28"/>
          <w:szCs w:val="28"/>
        </w:rPr>
      </w:pPr>
      <w:r w:rsidRPr="00D64723">
        <w:rPr>
          <w:bCs/>
          <w:sz w:val="28"/>
          <w:szCs w:val="28"/>
        </w:rPr>
        <w:t>Задачей Подпрограммы является актуальное содержание документов территориального планирования поселения, градостроительного зонирования и документацией по планировке территории, во взаимосвязи с документацией краевого и муниципального уровней.</w:t>
      </w:r>
    </w:p>
    <w:p w:rsidR="00F94138" w:rsidRPr="00D64723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D64723">
        <w:rPr>
          <w:bCs/>
          <w:sz w:val="28"/>
          <w:szCs w:val="28"/>
        </w:rPr>
        <w:t>Подготовка градостроительной и землеустроительной документации поселения.</w:t>
      </w:r>
    </w:p>
    <w:p w:rsidR="00F94138" w:rsidRPr="00D64723" w:rsidRDefault="00B12E1E" w:rsidP="00F94138">
      <w:pPr>
        <w:pStyle w:val="ab"/>
        <w:snapToGrid w:val="0"/>
        <w:ind w:right="228"/>
        <w:jc w:val="both"/>
        <w:rPr>
          <w:bCs/>
          <w:sz w:val="28"/>
          <w:szCs w:val="28"/>
        </w:rPr>
      </w:pPr>
      <w:r w:rsidRPr="00D64723">
        <w:rPr>
          <w:rFonts w:eastAsia="Times New Roman"/>
          <w:sz w:val="28"/>
          <w:szCs w:val="28"/>
        </w:rPr>
        <w:t xml:space="preserve"> </w:t>
      </w:r>
      <w:r w:rsidR="00F94138" w:rsidRPr="00D64723">
        <w:rPr>
          <w:sz w:val="28"/>
          <w:szCs w:val="28"/>
        </w:rPr>
        <w:t>Организация внесения изменений в документы территориального планирования, градостроительного зонирования Безводного</w:t>
      </w:r>
      <w:r w:rsidRPr="00D64723">
        <w:rPr>
          <w:sz w:val="28"/>
          <w:szCs w:val="28"/>
        </w:rPr>
        <w:t xml:space="preserve"> </w:t>
      </w:r>
      <w:r w:rsidR="00F94138" w:rsidRPr="00D64723">
        <w:rPr>
          <w:sz w:val="28"/>
          <w:szCs w:val="28"/>
        </w:rPr>
        <w:t>сельского поселения.</w:t>
      </w:r>
    </w:p>
    <w:p w:rsidR="00F94138" w:rsidRPr="00D64723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bCs/>
          <w:sz w:val="28"/>
          <w:szCs w:val="28"/>
        </w:rPr>
      </w:pPr>
      <w:r w:rsidRPr="00D64723">
        <w:rPr>
          <w:bCs/>
          <w:sz w:val="28"/>
          <w:szCs w:val="28"/>
        </w:rPr>
        <w:t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Безводного</w:t>
      </w:r>
      <w:r w:rsidR="00B12E1E" w:rsidRPr="00D64723">
        <w:rPr>
          <w:bCs/>
          <w:sz w:val="28"/>
          <w:szCs w:val="28"/>
        </w:rPr>
        <w:t xml:space="preserve"> </w:t>
      </w:r>
      <w:r w:rsidRPr="00D64723">
        <w:rPr>
          <w:bCs/>
          <w:sz w:val="28"/>
          <w:szCs w:val="28"/>
        </w:rPr>
        <w:t>сельского поселения.</w:t>
      </w:r>
    </w:p>
    <w:p w:rsidR="00F94138" w:rsidRPr="00D64723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bCs/>
          <w:sz w:val="28"/>
          <w:szCs w:val="28"/>
        </w:rPr>
      </w:pPr>
      <w:r w:rsidRPr="00D64723">
        <w:rPr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деятельности.</w:t>
      </w:r>
    </w:p>
    <w:p w:rsidR="00F94138" w:rsidRDefault="00D64723" w:rsidP="00D64723">
      <w:pPr>
        <w:tabs>
          <w:tab w:val="left" w:pos="2205"/>
          <w:tab w:val="center" w:pos="4960"/>
        </w:tabs>
        <w:autoSpaceDE w:val="0"/>
        <w:spacing w:before="240" w:after="240"/>
        <w:jc w:val="center"/>
        <w:rPr>
          <w:b/>
          <w:sz w:val="28"/>
          <w:szCs w:val="28"/>
        </w:rPr>
      </w:pPr>
      <w:r w:rsidRPr="00D64723">
        <w:rPr>
          <w:b/>
          <w:sz w:val="28"/>
          <w:szCs w:val="28"/>
        </w:rPr>
        <w:t>Цели, задачи и целевые показатели подпрограммы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744"/>
        <w:gridCol w:w="4921"/>
        <w:gridCol w:w="1134"/>
        <w:gridCol w:w="958"/>
        <w:gridCol w:w="958"/>
        <w:gridCol w:w="959"/>
      </w:tblGrid>
      <w:tr w:rsidR="00D64723" w:rsidRPr="00D64723" w:rsidTr="006F110A"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23" w:rsidRPr="00D64723" w:rsidRDefault="00D64723" w:rsidP="008D14F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64723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723" w:rsidRPr="00D64723" w:rsidRDefault="00D64723" w:rsidP="008D14F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64723">
              <w:rPr>
                <w:rFonts w:eastAsia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723" w:rsidRPr="00D64723" w:rsidRDefault="00D64723" w:rsidP="008D14F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64723">
              <w:rPr>
                <w:rFonts w:eastAsia="Times New Roman"/>
                <w:color w:val="000000"/>
                <w:lang w:eastAsia="ru-RU"/>
              </w:rPr>
              <w:t>Единица</w:t>
            </w:r>
          </w:p>
          <w:p w:rsidR="00D64723" w:rsidRPr="00D64723" w:rsidRDefault="00D64723" w:rsidP="008D14F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64723">
              <w:rPr>
                <w:rFonts w:eastAsia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23" w:rsidRPr="00D64723" w:rsidRDefault="00D64723" w:rsidP="008D14F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64723">
              <w:rPr>
                <w:rFonts w:eastAsia="Times New Roman"/>
                <w:color w:val="000000"/>
                <w:lang w:eastAsia="ru-RU"/>
              </w:rPr>
              <w:t>Значение показателей</w:t>
            </w:r>
          </w:p>
          <w:p w:rsidR="00D64723" w:rsidRPr="00D64723" w:rsidRDefault="00D64723" w:rsidP="008D14F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64723" w:rsidRPr="00D64723" w:rsidTr="006F110A"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23" w:rsidRPr="00D64723" w:rsidRDefault="00D64723" w:rsidP="008D14F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23" w:rsidRPr="00D64723" w:rsidRDefault="00D64723" w:rsidP="008D14F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23" w:rsidRPr="00D64723" w:rsidRDefault="00D64723" w:rsidP="008D14F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23" w:rsidRPr="00D64723" w:rsidRDefault="00D64723" w:rsidP="008D14F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64723">
              <w:rPr>
                <w:rFonts w:eastAsia="Times New Roman"/>
                <w:color w:val="000000"/>
                <w:lang w:eastAsia="ru-RU"/>
              </w:rPr>
              <w:t>2020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23" w:rsidRPr="00D64723" w:rsidRDefault="00D64723" w:rsidP="008D14F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64723">
              <w:rPr>
                <w:rFonts w:eastAsia="Times New Roman"/>
                <w:color w:val="000000"/>
                <w:lang w:eastAsia="ru-RU"/>
              </w:rPr>
              <w:t>2021</w:t>
            </w:r>
            <w:r w:rsidR="006F110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64723">
              <w:rPr>
                <w:rFonts w:eastAsia="Times New Roman"/>
                <w:color w:val="000000"/>
                <w:lang w:eastAsia="ru-RU"/>
              </w:rPr>
              <w:t>год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23" w:rsidRPr="00D64723" w:rsidRDefault="00D64723" w:rsidP="008D14F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64723">
              <w:rPr>
                <w:rFonts w:eastAsia="Times New Roman"/>
                <w:color w:val="000000"/>
                <w:lang w:eastAsia="ru-RU"/>
              </w:rPr>
              <w:t>2022 год</w:t>
            </w:r>
          </w:p>
        </w:tc>
      </w:tr>
      <w:tr w:rsidR="00D64723" w:rsidRPr="00D64723" w:rsidTr="00D6472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23" w:rsidRPr="00D64723" w:rsidRDefault="00D64723" w:rsidP="008D14FC">
            <w:pPr>
              <w:jc w:val="center"/>
              <w:rPr>
                <w:rFonts w:eastAsia="Times New Roman"/>
                <w:lang w:eastAsia="ru-RU"/>
              </w:rPr>
            </w:pPr>
            <w:r w:rsidRPr="00D64723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723" w:rsidRPr="00D64723" w:rsidRDefault="00D64723" w:rsidP="008D14FC">
            <w:pPr>
              <w:pStyle w:val="13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23"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  <w:p w:rsidR="00D64723" w:rsidRPr="00D64723" w:rsidRDefault="00D64723" w:rsidP="00D64723">
            <w:pPr>
              <w:pStyle w:val="13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23">
              <w:rPr>
                <w:rFonts w:ascii="Times New Roman" w:hAnsi="Times New Roman" w:cs="Times New Roman"/>
                <w:sz w:val="24"/>
                <w:szCs w:val="24"/>
              </w:rPr>
              <w:t>«Подготовка градостроительной и землеустроительной документации на территории Безводного сельского поселения Курганинского района»</w:t>
            </w:r>
          </w:p>
        </w:tc>
      </w:tr>
      <w:tr w:rsidR="00D64723" w:rsidRPr="00D64723" w:rsidTr="00D6472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23" w:rsidRPr="00D64723" w:rsidRDefault="00D64723" w:rsidP="008D14F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723" w:rsidRPr="00D64723" w:rsidRDefault="00D64723" w:rsidP="00D64723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2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47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территориального развития Безводного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</w:t>
            </w:r>
            <w:r w:rsidRPr="00D64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D64723" w:rsidRPr="00D64723" w:rsidTr="00D6472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23" w:rsidRPr="00D64723" w:rsidRDefault="00D64723" w:rsidP="008D14F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723" w:rsidRPr="00D64723" w:rsidRDefault="00D64723" w:rsidP="008D14FC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23">
              <w:rPr>
                <w:rFonts w:ascii="Times New Roman" w:hAnsi="Times New Roman" w:cs="Times New Roman"/>
                <w:sz w:val="24"/>
                <w:szCs w:val="24"/>
              </w:rPr>
              <w:t>Задачи- организация внесения изменений в документы территориального планирования, градостроительного зонирования Безводного сельского поселения;</w:t>
            </w:r>
          </w:p>
          <w:p w:rsidR="00D64723" w:rsidRPr="00D64723" w:rsidRDefault="00D64723" w:rsidP="008D14FC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23">
              <w:rPr>
                <w:rFonts w:ascii="Times New Roman" w:hAnsi="Times New Roman" w:cs="Times New Roman"/>
                <w:sz w:val="24"/>
                <w:szCs w:val="24"/>
              </w:rPr>
              <w:t>актуальное содержание документов территориального планирования поселения,</w:t>
            </w:r>
          </w:p>
          <w:p w:rsidR="00D64723" w:rsidRPr="00D64723" w:rsidRDefault="00D64723" w:rsidP="008D14FC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2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 и документацией по планировке территории</w:t>
            </w:r>
          </w:p>
          <w:p w:rsidR="00D64723" w:rsidRPr="00D64723" w:rsidRDefault="00D64723" w:rsidP="008D14FC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23">
              <w:rPr>
                <w:rFonts w:ascii="Times New Roman" w:hAnsi="Times New Roman" w:cs="Times New Roman"/>
                <w:sz w:val="24"/>
                <w:szCs w:val="24"/>
              </w:rPr>
              <w:t>во взаимосвязи с документацией краевого и муниципального уровней;</w:t>
            </w:r>
          </w:p>
          <w:p w:rsidR="00D64723" w:rsidRPr="00D64723" w:rsidRDefault="00D64723" w:rsidP="00D64723">
            <w:pPr>
              <w:tabs>
                <w:tab w:val="left" w:pos="2410"/>
              </w:tabs>
              <w:jc w:val="both"/>
            </w:pPr>
            <w:r w:rsidRPr="00D64723">
              <w:t>подготовка градостроительной и землеустроительной документации поселения</w:t>
            </w:r>
          </w:p>
        </w:tc>
      </w:tr>
      <w:tr w:rsidR="00D64723" w:rsidRPr="00D64723" w:rsidTr="006F110A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23" w:rsidRPr="00D64723" w:rsidRDefault="00D64723" w:rsidP="008D14FC">
            <w:pPr>
              <w:jc w:val="center"/>
              <w:rPr>
                <w:rFonts w:eastAsia="Times New Roman"/>
                <w:lang w:eastAsia="ru-RU"/>
              </w:rPr>
            </w:pPr>
            <w:r w:rsidRPr="00D64723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23" w:rsidRPr="00D64723" w:rsidRDefault="00D64723" w:rsidP="008D14FC">
            <w:pPr>
              <w:tabs>
                <w:tab w:val="left" w:pos="2410"/>
              </w:tabs>
              <w:rPr>
                <w:rFonts w:eastAsia="Times New Roman"/>
                <w:lang w:eastAsia="en-US"/>
              </w:rPr>
            </w:pPr>
            <w:r w:rsidRPr="00D64723">
              <w:rPr>
                <w:color w:val="000000"/>
              </w:rPr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23" w:rsidRPr="00D64723" w:rsidRDefault="00D64723" w:rsidP="008D14F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64723"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23" w:rsidRPr="00D64723" w:rsidRDefault="00D64723" w:rsidP="008D14F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64723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23" w:rsidRPr="00D64723" w:rsidRDefault="00D64723" w:rsidP="008D14F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6472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23" w:rsidRPr="00D64723" w:rsidRDefault="00D64723" w:rsidP="008D14F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64723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:rsidR="00D64723" w:rsidRDefault="00D64723" w:rsidP="00F941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4138" w:rsidRPr="00D64723" w:rsidRDefault="00F94138" w:rsidP="00F941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723">
        <w:rPr>
          <w:sz w:val="28"/>
          <w:szCs w:val="28"/>
        </w:rPr>
        <w:t>Для решения вышеперечисленных проблем на территории Безводного</w:t>
      </w:r>
      <w:r w:rsidR="00B12E1E" w:rsidRPr="00D64723">
        <w:rPr>
          <w:sz w:val="28"/>
          <w:szCs w:val="28"/>
        </w:rPr>
        <w:t xml:space="preserve"> </w:t>
      </w:r>
      <w:r w:rsidRPr="00D64723">
        <w:rPr>
          <w:sz w:val="28"/>
          <w:szCs w:val="28"/>
        </w:rPr>
        <w:t>сельского поселения</w:t>
      </w:r>
      <w:r w:rsidR="00B12E1E" w:rsidRPr="00D64723">
        <w:rPr>
          <w:sz w:val="28"/>
          <w:szCs w:val="28"/>
        </w:rPr>
        <w:t xml:space="preserve"> </w:t>
      </w:r>
      <w:r w:rsidRPr="00D64723">
        <w:rPr>
          <w:sz w:val="28"/>
          <w:szCs w:val="28"/>
        </w:rPr>
        <w:t>разработана и принята настоящая подпрограмма.</w:t>
      </w:r>
      <w:r w:rsidR="00B12E1E" w:rsidRPr="00D64723">
        <w:t xml:space="preserve"> </w:t>
      </w:r>
    </w:p>
    <w:p w:rsidR="00F94138" w:rsidRPr="00D64723" w:rsidRDefault="00F94138" w:rsidP="00F94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723">
        <w:rPr>
          <w:sz w:val="28"/>
          <w:szCs w:val="28"/>
        </w:rPr>
        <w:t xml:space="preserve">Реализация мероприятий, предусмотренных подпрограммой, будет осуществляться с </w:t>
      </w:r>
      <w:r w:rsidR="00457622" w:rsidRPr="00D64723">
        <w:rPr>
          <w:sz w:val="28"/>
          <w:szCs w:val="28"/>
        </w:rPr>
        <w:t>20</w:t>
      </w:r>
      <w:r w:rsidR="00577BB4" w:rsidRPr="00D64723">
        <w:rPr>
          <w:sz w:val="28"/>
          <w:szCs w:val="28"/>
        </w:rPr>
        <w:t xml:space="preserve">20 </w:t>
      </w:r>
      <w:r w:rsidRPr="00D64723">
        <w:rPr>
          <w:sz w:val="28"/>
          <w:szCs w:val="28"/>
        </w:rPr>
        <w:t xml:space="preserve">по </w:t>
      </w:r>
      <w:r w:rsidR="00457622" w:rsidRPr="00D64723">
        <w:rPr>
          <w:sz w:val="28"/>
          <w:szCs w:val="28"/>
        </w:rPr>
        <w:t>202</w:t>
      </w:r>
      <w:r w:rsidR="00577BB4" w:rsidRPr="00D64723">
        <w:rPr>
          <w:sz w:val="28"/>
          <w:szCs w:val="28"/>
        </w:rPr>
        <w:t>2</w:t>
      </w:r>
      <w:r w:rsidRPr="00D64723">
        <w:rPr>
          <w:sz w:val="28"/>
          <w:szCs w:val="28"/>
        </w:rPr>
        <w:t xml:space="preserve"> годы.</w:t>
      </w:r>
    </w:p>
    <w:p w:rsidR="00F94138" w:rsidRPr="00D64723" w:rsidRDefault="00F94138" w:rsidP="00F94138">
      <w:pPr>
        <w:tabs>
          <w:tab w:val="left" w:pos="2205"/>
          <w:tab w:val="center" w:pos="4960"/>
        </w:tabs>
        <w:autoSpaceDE w:val="0"/>
        <w:rPr>
          <w:b/>
          <w:bCs/>
          <w:sz w:val="28"/>
          <w:szCs w:val="28"/>
        </w:rPr>
      </w:pPr>
    </w:p>
    <w:p w:rsidR="00F94138" w:rsidRPr="00D64723" w:rsidRDefault="00F94138" w:rsidP="00F94138">
      <w:pPr>
        <w:tabs>
          <w:tab w:val="left" w:pos="2205"/>
          <w:tab w:val="center" w:pos="4960"/>
        </w:tabs>
        <w:autoSpaceDE w:val="0"/>
        <w:jc w:val="center"/>
        <w:rPr>
          <w:b/>
          <w:bCs/>
          <w:sz w:val="28"/>
          <w:szCs w:val="28"/>
        </w:rPr>
      </w:pPr>
      <w:r w:rsidRPr="00D64723">
        <w:rPr>
          <w:b/>
          <w:bCs/>
          <w:sz w:val="28"/>
          <w:szCs w:val="28"/>
        </w:rPr>
        <w:t>3. Перечень мероприятий Подпрограммы</w:t>
      </w:r>
    </w:p>
    <w:p w:rsidR="00F27C22" w:rsidRPr="00D64723" w:rsidRDefault="00F27C22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bCs/>
          <w:sz w:val="28"/>
          <w:szCs w:val="28"/>
        </w:rPr>
      </w:pPr>
      <w:r w:rsidRPr="00D64723">
        <w:rPr>
          <w:rFonts w:eastAsia="Times New Roman"/>
          <w:bCs/>
          <w:sz w:val="28"/>
          <w:szCs w:val="28"/>
        </w:rPr>
        <w:t xml:space="preserve"> 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276"/>
        <w:gridCol w:w="1134"/>
        <w:gridCol w:w="851"/>
        <w:gridCol w:w="850"/>
        <w:gridCol w:w="709"/>
        <w:gridCol w:w="1417"/>
        <w:gridCol w:w="1373"/>
      </w:tblGrid>
      <w:tr w:rsidR="00F27C22" w:rsidRPr="00D64723" w:rsidTr="00F27C22">
        <w:tc>
          <w:tcPr>
            <w:tcW w:w="522" w:type="dxa"/>
            <w:vMerge w:val="restart"/>
            <w:vAlign w:val="center"/>
          </w:tcPr>
          <w:p w:rsidR="00F27C22" w:rsidRPr="00D64723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6" w:type="dxa"/>
            <w:vMerge w:val="restart"/>
            <w:vAlign w:val="center"/>
          </w:tcPr>
          <w:p w:rsidR="00F27C22" w:rsidRPr="00D64723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F27C22" w:rsidRPr="00D64723" w:rsidRDefault="00F27C22" w:rsidP="00F27C2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Источники</w:t>
            </w:r>
          </w:p>
          <w:p w:rsidR="00F27C22" w:rsidRPr="00D64723" w:rsidRDefault="00F27C22" w:rsidP="00F27C2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финансиро</w:t>
            </w:r>
            <w:r w:rsidRPr="00D64723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F27C22" w:rsidRPr="00D64723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Объем финанси</w:t>
            </w:r>
            <w:r w:rsidRPr="00D64723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F27C22" w:rsidRPr="00D64723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всего (тыс. руб.)</w:t>
            </w:r>
          </w:p>
        </w:tc>
        <w:tc>
          <w:tcPr>
            <w:tcW w:w="2410" w:type="dxa"/>
            <w:gridSpan w:val="3"/>
            <w:vAlign w:val="center"/>
          </w:tcPr>
          <w:p w:rsidR="00F27C22" w:rsidRPr="00D64723" w:rsidRDefault="00F27C22" w:rsidP="00F27C22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F27C22" w:rsidRPr="00D64723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Непосред</w:t>
            </w:r>
            <w:r w:rsidRPr="00D64723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D64723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F27C22" w:rsidRPr="00D64723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F27C22" w:rsidRPr="00D64723" w:rsidTr="00F27C22">
        <w:tc>
          <w:tcPr>
            <w:tcW w:w="522" w:type="dxa"/>
            <w:vMerge/>
            <w:vAlign w:val="center"/>
          </w:tcPr>
          <w:p w:rsidR="00F27C22" w:rsidRPr="00D64723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F27C22" w:rsidRPr="00D64723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27C22" w:rsidRPr="00D64723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27C22" w:rsidRPr="00D64723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7C22" w:rsidRPr="00D64723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1 год реали</w:t>
            </w:r>
            <w:r w:rsidRPr="00D64723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  <w:vAlign w:val="center"/>
          </w:tcPr>
          <w:p w:rsidR="00F27C22" w:rsidRPr="00D64723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2 год реали</w:t>
            </w:r>
            <w:r w:rsidRPr="00D64723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vAlign w:val="center"/>
          </w:tcPr>
          <w:p w:rsidR="00F27C22" w:rsidRPr="00D64723" w:rsidRDefault="00F27C22" w:rsidP="00F27C22">
            <w:pPr>
              <w:pStyle w:val="Style24"/>
              <w:widowControl/>
              <w:jc w:val="center"/>
            </w:pPr>
            <w:r w:rsidRPr="00D64723">
              <w:rPr>
                <w:rStyle w:val="FontStyle57"/>
                <w:sz w:val="24"/>
                <w:szCs w:val="24"/>
              </w:rPr>
              <w:t>3 год реали</w:t>
            </w:r>
            <w:r w:rsidRPr="00D64723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:rsidR="00F27C22" w:rsidRPr="00D64723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F27C22" w:rsidRPr="00D64723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F27C22" w:rsidRPr="00D64723" w:rsidTr="00F27C22">
        <w:tc>
          <w:tcPr>
            <w:tcW w:w="522" w:type="dxa"/>
          </w:tcPr>
          <w:p w:rsidR="00F27C22" w:rsidRPr="00D64723" w:rsidRDefault="00F27C22" w:rsidP="006F110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F27C22" w:rsidRPr="00D64723" w:rsidRDefault="00F27C22" w:rsidP="006F110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27C22" w:rsidRPr="00D64723" w:rsidRDefault="00F27C22" w:rsidP="006F110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27C22" w:rsidRPr="00D64723" w:rsidRDefault="00F27C22" w:rsidP="006F110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7C22" w:rsidRPr="00D64723" w:rsidRDefault="00F27C22" w:rsidP="006F110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7C22" w:rsidRPr="00D64723" w:rsidRDefault="00F27C22" w:rsidP="006F110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27C22" w:rsidRPr="00D64723" w:rsidRDefault="00F27C22" w:rsidP="006F110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27C22" w:rsidRPr="00D64723" w:rsidRDefault="00F27C22" w:rsidP="006F110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F27C22" w:rsidRPr="00D64723" w:rsidRDefault="00F27C22" w:rsidP="006F110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F27C22" w:rsidRPr="00D64723" w:rsidTr="00F27C22">
        <w:trPr>
          <w:trHeight w:val="330"/>
        </w:trPr>
        <w:tc>
          <w:tcPr>
            <w:tcW w:w="522" w:type="dxa"/>
            <w:vMerge w:val="restart"/>
          </w:tcPr>
          <w:p w:rsidR="00F27C22" w:rsidRPr="00D64723" w:rsidRDefault="00F27C22" w:rsidP="00F27C22">
            <w:r w:rsidRPr="00D64723">
              <w:t xml:space="preserve">1 </w:t>
            </w:r>
          </w:p>
        </w:tc>
        <w:tc>
          <w:tcPr>
            <w:tcW w:w="1746" w:type="dxa"/>
            <w:vMerge w:val="restart"/>
          </w:tcPr>
          <w:p w:rsidR="00F27C22" w:rsidRPr="00D64723" w:rsidRDefault="00F27C22" w:rsidP="00F27C22">
            <w:r w:rsidRPr="00D64723">
              <w:t>Основное мероприятие 3</w:t>
            </w:r>
          </w:p>
          <w:p w:rsidR="00F27C22" w:rsidRPr="00D64723" w:rsidRDefault="00F27C22" w:rsidP="00F27C22">
            <w:pPr>
              <w:rPr>
                <w:iCs/>
              </w:rPr>
            </w:pPr>
            <w:r w:rsidRPr="00D64723">
              <w:t>Подготовка</w:t>
            </w:r>
            <w:r w:rsidR="00B12E1E" w:rsidRPr="00D64723">
              <w:t xml:space="preserve"> </w:t>
            </w:r>
            <w:r w:rsidRPr="00D64723">
              <w:t>градостроительной и</w:t>
            </w:r>
            <w:r w:rsidR="00B12E1E" w:rsidRPr="00D64723">
              <w:t xml:space="preserve"> </w:t>
            </w:r>
            <w:r w:rsidRPr="00D64723">
              <w:t>землеустроительной документации</w:t>
            </w:r>
            <w:r w:rsidR="00B12E1E" w:rsidRPr="00D64723">
              <w:t xml:space="preserve"> </w:t>
            </w:r>
            <w:r w:rsidRPr="00D64723">
              <w:t>на территории</w:t>
            </w:r>
            <w:r w:rsidR="00B12E1E" w:rsidRPr="00D64723">
              <w:t xml:space="preserve"> </w:t>
            </w:r>
            <w:r w:rsidRPr="00D64723">
              <w:t>Безводного сельского поселения</w:t>
            </w:r>
          </w:p>
        </w:tc>
        <w:tc>
          <w:tcPr>
            <w:tcW w:w="1276" w:type="dxa"/>
          </w:tcPr>
          <w:p w:rsidR="00F27C22" w:rsidRPr="00D64723" w:rsidRDefault="00F27C22" w:rsidP="00F27C2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27C22" w:rsidRPr="00D64723" w:rsidRDefault="0072544E" w:rsidP="00F27C22">
            <w:pPr>
              <w:jc w:val="right"/>
            </w:pPr>
            <w:r w:rsidRPr="00D64723">
              <w:t>93,7</w:t>
            </w:r>
          </w:p>
        </w:tc>
        <w:tc>
          <w:tcPr>
            <w:tcW w:w="851" w:type="dxa"/>
          </w:tcPr>
          <w:p w:rsidR="00F27C22" w:rsidRPr="00D64723" w:rsidRDefault="0072544E" w:rsidP="00F27C22">
            <w:pPr>
              <w:jc w:val="right"/>
            </w:pPr>
            <w:r w:rsidRPr="00D64723">
              <w:t>30</w:t>
            </w:r>
            <w:r w:rsidR="00F27C22" w:rsidRPr="00D64723">
              <w:t>,0</w:t>
            </w:r>
          </w:p>
        </w:tc>
        <w:tc>
          <w:tcPr>
            <w:tcW w:w="850" w:type="dxa"/>
          </w:tcPr>
          <w:p w:rsidR="00F27C22" w:rsidRPr="00D64723" w:rsidRDefault="0072544E" w:rsidP="00F27C22">
            <w:pPr>
              <w:jc w:val="right"/>
            </w:pPr>
            <w:r w:rsidRPr="00D64723">
              <w:t>31,2</w:t>
            </w:r>
          </w:p>
        </w:tc>
        <w:tc>
          <w:tcPr>
            <w:tcW w:w="709" w:type="dxa"/>
          </w:tcPr>
          <w:p w:rsidR="00F27C22" w:rsidRPr="00D64723" w:rsidRDefault="0072544E" w:rsidP="00F27C22">
            <w:pPr>
              <w:jc w:val="right"/>
            </w:pPr>
            <w:r w:rsidRPr="00D64723">
              <w:t>32,5</w:t>
            </w:r>
          </w:p>
        </w:tc>
        <w:tc>
          <w:tcPr>
            <w:tcW w:w="1417" w:type="dxa"/>
            <w:vMerge w:val="restart"/>
          </w:tcPr>
          <w:p w:rsidR="00F27C22" w:rsidRPr="00D64723" w:rsidRDefault="00F27C22" w:rsidP="00F27C22">
            <w:r w:rsidRPr="00D64723">
              <w:t>обеспечение устойчивого территориального развития</w:t>
            </w:r>
            <w:r w:rsidR="00B12E1E" w:rsidRPr="00D64723">
              <w:t xml:space="preserve"> </w:t>
            </w:r>
            <w:r w:rsidRPr="00D64723">
              <w:t>поселения</w:t>
            </w:r>
            <w:r w:rsidR="00B12E1E" w:rsidRPr="00D64723">
              <w:t xml:space="preserve"> </w:t>
            </w:r>
          </w:p>
        </w:tc>
        <w:tc>
          <w:tcPr>
            <w:tcW w:w="1373" w:type="dxa"/>
            <w:vMerge w:val="restart"/>
          </w:tcPr>
          <w:p w:rsidR="00F27C22" w:rsidRPr="00D64723" w:rsidRDefault="00F27C22" w:rsidP="00F27C22">
            <w:r w:rsidRPr="00D64723">
              <w:t>Администрация Безводного сельского поселения Курганинского района</w:t>
            </w:r>
          </w:p>
          <w:p w:rsidR="00F27C22" w:rsidRPr="00D64723" w:rsidRDefault="00F27C22" w:rsidP="00F27C22">
            <w:r w:rsidRPr="00D64723">
              <w:t xml:space="preserve"> </w:t>
            </w:r>
          </w:p>
        </w:tc>
      </w:tr>
      <w:tr w:rsidR="0072544E" w:rsidRPr="00D64723" w:rsidTr="00F27C22">
        <w:trPr>
          <w:trHeight w:val="289"/>
        </w:trPr>
        <w:tc>
          <w:tcPr>
            <w:tcW w:w="522" w:type="dxa"/>
            <w:vMerge/>
          </w:tcPr>
          <w:p w:rsidR="0072544E" w:rsidRPr="00D64723" w:rsidRDefault="0072544E" w:rsidP="0072544E"/>
        </w:tc>
        <w:tc>
          <w:tcPr>
            <w:tcW w:w="1746" w:type="dxa"/>
            <w:vMerge/>
          </w:tcPr>
          <w:p w:rsidR="0072544E" w:rsidRPr="00D64723" w:rsidRDefault="0072544E" w:rsidP="0072544E">
            <w:pPr>
              <w:rPr>
                <w:iCs/>
              </w:rPr>
            </w:pPr>
          </w:p>
        </w:tc>
        <w:tc>
          <w:tcPr>
            <w:tcW w:w="1276" w:type="dxa"/>
          </w:tcPr>
          <w:p w:rsidR="0072544E" w:rsidRPr="00D64723" w:rsidRDefault="0072544E" w:rsidP="0072544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2544E" w:rsidRPr="00D64723" w:rsidRDefault="0072544E" w:rsidP="0072544E">
            <w:pPr>
              <w:jc w:val="right"/>
            </w:pPr>
            <w:r w:rsidRPr="00D64723">
              <w:t>93,7</w:t>
            </w:r>
          </w:p>
        </w:tc>
        <w:tc>
          <w:tcPr>
            <w:tcW w:w="851" w:type="dxa"/>
          </w:tcPr>
          <w:p w:rsidR="0072544E" w:rsidRPr="00D64723" w:rsidRDefault="0072544E" w:rsidP="0072544E">
            <w:pPr>
              <w:jc w:val="right"/>
            </w:pPr>
            <w:r w:rsidRPr="00D64723">
              <w:t>30,0</w:t>
            </w:r>
          </w:p>
        </w:tc>
        <w:tc>
          <w:tcPr>
            <w:tcW w:w="850" w:type="dxa"/>
          </w:tcPr>
          <w:p w:rsidR="0072544E" w:rsidRPr="00D64723" w:rsidRDefault="0072544E" w:rsidP="0072544E">
            <w:pPr>
              <w:jc w:val="right"/>
            </w:pPr>
            <w:r w:rsidRPr="00D64723">
              <w:t>31,2</w:t>
            </w:r>
          </w:p>
        </w:tc>
        <w:tc>
          <w:tcPr>
            <w:tcW w:w="709" w:type="dxa"/>
          </w:tcPr>
          <w:p w:rsidR="0072544E" w:rsidRPr="00D64723" w:rsidRDefault="0072544E" w:rsidP="0072544E">
            <w:pPr>
              <w:jc w:val="right"/>
            </w:pPr>
            <w:r w:rsidRPr="00D64723">
              <w:t>32,5</w:t>
            </w:r>
          </w:p>
        </w:tc>
        <w:tc>
          <w:tcPr>
            <w:tcW w:w="1417" w:type="dxa"/>
            <w:vMerge/>
          </w:tcPr>
          <w:p w:rsidR="0072544E" w:rsidRPr="00D64723" w:rsidRDefault="0072544E" w:rsidP="0072544E"/>
        </w:tc>
        <w:tc>
          <w:tcPr>
            <w:tcW w:w="1373" w:type="dxa"/>
            <w:vMerge/>
          </w:tcPr>
          <w:p w:rsidR="0072544E" w:rsidRPr="00D64723" w:rsidRDefault="0072544E" w:rsidP="0072544E"/>
        </w:tc>
      </w:tr>
      <w:tr w:rsidR="0072544E" w:rsidRPr="00D64723" w:rsidTr="00F27C22">
        <w:trPr>
          <w:trHeight w:val="315"/>
        </w:trPr>
        <w:tc>
          <w:tcPr>
            <w:tcW w:w="522" w:type="dxa"/>
            <w:vMerge w:val="restart"/>
          </w:tcPr>
          <w:p w:rsidR="0072544E" w:rsidRPr="00D64723" w:rsidRDefault="0072544E" w:rsidP="0072544E">
            <w:r w:rsidRPr="00D64723">
              <w:t>1.1</w:t>
            </w:r>
          </w:p>
        </w:tc>
        <w:tc>
          <w:tcPr>
            <w:tcW w:w="1746" w:type="dxa"/>
            <w:vMerge w:val="restart"/>
          </w:tcPr>
          <w:p w:rsidR="0072544E" w:rsidRPr="00D64723" w:rsidRDefault="0072544E" w:rsidP="0072544E">
            <w:pPr>
              <w:rPr>
                <w:iCs/>
              </w:rPr>
            </w:pPr>
            <w:r w:rsidRPr="00D64723">
              <w:rPr>
                <w:iCs/>
              </w:rPr>
              <w:t>Мероприятие 1</w:t>
            </w:r>
          </w:p>
          <w:p w:rsidR="0072544E" w:rsidRPr="00D64723" w:rsidRDefault="0072544E" w:rsidP="0072544E">
            <w:pPr>
              <w:rPr>
                <w:iCs/>
              </w:rPr>
            </w:pPr>
            <w:r w:rsidRPr="00D64723"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72544E" w:rsidRPr="00D64723" w:rsidRDefault="0072544E" w:rsidP="0072544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2544E" w:rsidRPr="00D64723" w:rsidRDefault="0072544E" w:rsidP="0072544E">
            <w:pPr>
              <w:jc w:val="right"/>
            </w:pPr>
            <w:r w:rsidRPr="00D64723">
              <w:t>93,7</w:t>
            </w:r>
          </w:p>
        </w:tc>
        <w:tc>
          <w:tcPr>
            <w:tcW w:w="851" w:type="dxa"/>
          </w:tcPr>
          <w:p w:rsidR="0072544E" w:rsidRPr="00D64723" w:rsidRDefault="0072544E" w:rsidP="0072544E">
            <w:pPr>
              <w:jc w:val="right"/>
            </w:pPr>
            <w:r w:rsidRPr="00D64723">
              <w:t>30,0</w:t>
            </w:r>
          </w:p>
        </w:tc>
        <w:tc>
          <w:tcPr>
            <w:tcW w:w="850" w:type="dxa"/>
          </w:tcPr>
          <w:p w:rsidR="0072544E" w:rsidRPr="00D64723" w:rsidRDefault="0072544E" w:rsidP="0072544E">
            <w:pPr>
              <w:jc w:val="right"/>
            </w:pPr>
            <w:r w:rsidRPr="00D64723">
              <w:t>31,2</w:t>
            </w:r>
          </w:p>
        </w:tc>
        <w:tc>
          <w:tcPr>
            <w:tcW w:w="709" w:type="dxa"/>
          </w:tcPr>
          <w:p w:rsidR="0072544E" w:rsidRPr="00D64723" w:rsidRDefault="0072544E" w:rsidP="0072544E">
            <w:pPr>
              <w:jc w:val="right"/>
            </w:pPr>
            <w:r w:rsidRPr="00D64723">
              <w:t>32,5</w:t>
            </w:r>
          </w:p>
        </w:tc>
        <w:tc>
          <w:tcPr>
            <w:tcW w:w="1417" w:type="dxa"/>
            <w:vMerge/>
          </w:tcPr>
          <w:p w:rsidR="0072544E" w:rsidRPr="00D64723" w:rsidRDefault="0072544E" w:rsidP="0072544E"/>
        </w:tc>
        <w:tc>
          <w:tcPr>
            <w:tcW w:w="1373" w:type="dxa"/>
            <w:vMerge/>
          </w:tcPr>
          <w:p w:rsidR="0072544E" w:rsidRPr="00D64723" w:rsidRDefault="0072544E" w:rsidP="0072544E"/>
        </w:tc>
      </w:tr>
      <w:tr w:rsidR="0072544E" w:rsidRPr="00D64723" w:rsidTr="00F27C22">
        <w:trPr>
          <w:trHeight w:val="1814"/>
        </w:trPr>
        <w:tc>
          <w:tcPr>
            <w:tcW w:w="522" w:type="dxa"/>
            <w:vMerge/>
          </w:tcPr>
          <w:p w:rsidR="0072544E" w:rsidRPr="00D64723" w:rsidRDefault="0072544E" w:rsidP="0072544E"/>
        </w:tc>
        <w:tc>
          <w:tcPr>
            <w:tcW w:w="1746" w:type="dxa"/>
            <w:vMerge/>
          </w:tcPr>
          <w:p w:rsidR="0072544E" w:rsidRPr="00D64723" w:rsidRDefault="0072544E" w:rsidP="0072544E">
            <w:pPr>
              <w:rPr>
                <w:iCs/>
              </w:rPr>
            </w:pPr>
          </w:p>
        </w:tc>
        <w:tc>
          <w:tcPr>
            <w:tcW w:w="1276" w:type="dxa"/>
          </w:tcPr>
          <w:p w:rsidR="0072544E" w:rsidRPr="00D64723" w:rsidRDefault="0072544E" w:rsidP="0072544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6472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2544E" w:rsidRPr="00D64723" w:rsidRDefault="0072544E" w:rsidP="0072544E">
            <w:pPr>
              <w:jc w:val="right"/>
            </w:pPr>
            <w:r w:rsidRPr="00D64723">
              <w:t>93,7</w:t>
            </w:r>
          </w:p>
        </w:tc>
        <w:tc>
          <w:tcPr>
            <w:tcW w:w="851" w:type="dxa"/>
          </w:tcPr>
          <w:p w:rsidR="0072544E" w:rsidRPr="00D64723" w:rsidRDefault="0072544E" w:rsidP="0072544E">
            <w:pPr>
              <w:jc w:val="right"/>
            </w:pPr>
            <w:r w:rsidRPr="00D64723">
              <w:t>30,0</w:t>
            </w:r>
          </w:p>
        </w:tc>
        <w:tc>
          <w:tcPr>
            <w:tcW w:w="850" w:type="dxa"/>
          </w:tcPr>
          <w:p w:rsidR="0072544E" w:rsidRPr="00D64723" w:rsidRDefault="0072544E" w:rsidP="0072544E">
            <w:pPr>
              <w:jc w:val="right"/>
            </w:pPr>
            <w:r w:rsidRPr="00D64723">
              <w:t>31,2</w:t>
            </w:r>
          </w:p>
        </w:tc>
        <w:tc>
          <w:tcPr>
            <w:tcW w:w="709" w:type="dxa"/>
          </w:tcPr>
          <w:p w:rsidR="0072544E" w:rsidRPr="00D64723" w:rsidRDefault="0072544E" w:rsidP="0072544E">
            <w:pPr>
              <w:jc w:val="right"/>
            </w:pPr>
            <w:r w:rsidRPr="00D64723">
              <w:t>32,5</w:t>
            </w:r>
          </w:p>
        </w:tc>
        <w:tc>
          <w:tcPr>
            <w:tcW w:w="1417" w:type="dxa"/>
            <w:vMerge/>
          </w:tcPr>
          <w:p w:rsidR="0072544E" w:rsidRPr="00D64723" w:rsidRDefault="0072544E" w:rsidP="0072544E"/>
        </w:tc>
        <w:tc>
          <w:tcPr>
            <w:tcW w:w="1373" w:type="dxa"/>
            <w:vMerge/>
          </w:tcPr>
          <w:p w:rsidR="0072544E" w:rsidRPr="00D64723" w:rsidRDefault="0072544E" w:rsidP="0072544E"/>
        </w:tc>
      </w:tr>
    </w:tbl>
    <w:p w:rsidR="00F27C22" w:rsidRPr="00D64723" w:rsidRDefault="00F27C22" w:rsidP="00F27C22">
      <w:pPr>
        <w:pStyle w:val="NoSpacing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4138" w:rsidRPr="00D64723" w:rsidRDefault="00F94138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bCs/>
          <w:sz w:val="28"/>
          <w:szCs w:val="28"/>
        </w:rPr>
      </w:pPr>
    </w:p>
    <w:p w:rsidR="00F94138" w:rsidRPr="00D64723" w:rsidRDefault="00F94138" w:rsidP="0068077C">
      <w:pPr>
        <w:tabs>
          <w:tab w:val="left" w:pos="2205"/>
          <w:tab w:val="center" w:pos="4960"/>
        </w:tabs>
        <w:autoSpaceDE w:val="0"/>
        <w:jc w:val="center"/>
        <w:rPr>
          <w:b/>
          <w:bCs/>
          <w:sz w:val="28"/>
          <w:szCs w:val="28"/>
        </w:rPr>
      </w:pPr>
      <w:r w:rsidRPr="00D64723">
        <w:rPr>
          <w:b/>
          <w:bCs/>
          <w:sz w:val="28"/>
          <w:szCs w:val="28"/>
        </w:rPr>
        <w:lastRenderedPageBreak/>
        <w:t>4. Обоснование ресурсного обеспечения подпрограммы</w:t>
      </w:r>
    </w:p>
    <w:p w:rsidR="00F94138" w:rsidRPr="00D64723" w:rsidRDefault="00F94138" w:rsidP="00F94138">
      <w:pPr>
        <w:tabs>
          <w:tab w:val="left" w:pos="2205"/>
          <w:tab w:val="center" w:pos="4960"/>
        </w:tabs>
        <w:autoSpaceDE w:val="0"/>
        <w:jc w:val="both"/>
        <w:rPr>
          <w:rFonts w:eastAsia="Times New Roman"/>
          <w:bCs/>
          <w:sz w:val="28"/>
          <w:szCs w:val="28"/>
        </w:rPr>
      </w:pPr>
    </w:p>
    <w:p w:rsidR="00F94138" w:rsidRDefault="00B12E1E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bCs/>
          <w:sz w:val="28"/>
          <w:szCs w:val="28"/>
        </w:rPr>
      </w:pPr>
      <w:r w:rsidRPr="00D64723">
        <w:rPr>
          <w:rFonts w:eastAsia="Times New Roman"/>
          <w:bCs/>
          <w:sz w:val="28"/>
          <w:szCs w:val="28"/>
        </w:rPr>
        <w:t xml:space="preserve"> </w:t>
      </w:r>
      <w:r w:rsidR="00F94138" w:rsidRPr="00D64723">
        <w:rPr>
          <w:bCs/>
          <w:sz w:val="28"/>
          <w:szCs w:val="28"/>
        </w:rPr>
        <w:t>Финансирование мероприятий подпрограммы предполагается осуществлять за счет средств бюджета Безводного</w:t>
      </w:r>
      <w:r w:rsidRPr="00D64723">
        <w:rPr>
          <w:bCs/>
          <w:sz w:val="28"/>
          <w:szCs w:val="28"/>
        </w:rPr>
        <w:t xml:space="preserve"> </w:t>
      </w:r>
      <w:r w:rsidR="00F94138" w:rsidRPr="00D64723">
        <w:rPr>
          <w:bCs/>
          <w:sz w:val="28"/>
          <w:szCs w:val="28"/>
        </w:rPr>
        <w:t>сельского поселения Курганинского района.</w:t>
      </w:r>
    </w:p>
    <w:p w:rsidR="006F110A" w:rsidRPr="00D64723" w:rsidRDefault="006F110A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bCs/>
          <w:sz w:val="28"/>
          <w:szCs w:val="28"/>
        </w:rPr>
      </w:pPr>
    </w:p>
    <w:tbl>
      <w:tblPr>
        <w:tblW w:w="965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948"/>
        <w:gridCol w:w="1903"/>
        <w:gridCol w:w="1904"/>
        <w:gridCol w:w="1904"/>
      </w:tblGrid>
      <w:tr w:rsidR="00F94138" w:rsidRPr="006F110A" w:rsidTr="006F110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Pr="006F110A" w:rsidRDefault="00F94138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bCs/>
              </w:rPr>
            </w:pPr>
            <w:r w:rsidRPr="006F110A">
              <w:rPr>
                <w:bCs/>
              </w:rPr>
              <w:t>Общий объем финансирования (тыс. руб.), всего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Pr="006F110A" w:rsidRDefault="00457622" w:rsidP="0072544E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bCs/>
              </w:rPr>
            </w:pPr>
            <w:r w:rsidRPr="006F110A">
              <w:rPr>
                <w:bCs/>
              </w:rPr>
              <w:t>20</w:t>
            </w:r>
            <w:r w:rsidR="0072544E" w:rsidRPr="006F110A">
              <w:rPr>
                <w:bCs/>
              </w:rPr>
              <w:t>20</w:t>
            </w:r>
            <w:r w:rsidR="00F94138" w:rsidRPr="006F110A">
              <w:rPr>
                <w:bCs/>
              </w:rPr>
              <w:t xml:space="preserve"> год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Pr="006F110A" w:rsidRDefault="00457622" w:rsidP="0072544E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bCs/>
              </w:rPr>
            </w:pPr>
            <w:r w:rsidRPr="006F110A">
              <w:rPr>
                <w:bCs/>
              </w:rPr>
              <w:t>20</w:t>
            </w:r>
            <w:r w:rsidR="009E2858" w:rsidRPr="006F110A">
              <w:rPr>
                <w:bCs/>
              </w:rPr>
              <w:t>2</w:t>
            </w:r>
            <w:r w:rsidR="0072544E" w:rsidRPr="006F110A">
              <w:rPr>
                <w:bCs/>
              </w:rPr>
              <w:t>1</w:t>
            </w:r>
            <w:r w:rsidR="009E2858" w:rsidRPr="006F110A">
              <w:rPr>
                <w:bCs/>
              </w:rPr>
              <w:t xml:space="preserve"> </w:t>
            </w:r>
            <w:r w:rsidR="00F94138" w:rsidRPr="006F110A">
              <w:rPr>
                <w:bCs/>
              </w:rPr>
              <w:t>год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38" w:rsidRPr="006F110A" w:rsidRDefault="00457622" w:rsidP="0072544E">
            <w:pPr>
              <w:tabs>
                <w:tab w:val="left" w:pos="2205"/>
                <w:tab w:val="center" w:pos="4960"/>
              </w:tabs>
              <w:autoSpaceDE w:val="0"/>
              <w:jc w:val="center"/>
            </w:pPr>
            <w:r w:rsidRPr="006F110A">
              <w:rPr>
                <w:bCs/>
              </w:rPr>
              <w:t>202</w:t>
            </w:r>
            <w:r w:rsidR="0072544E" w:rsidRPr="006F110A">
              <w:rPr>
                <w:bCs/>
              </w:rPr>
              <w:t>2</w:t>
            </w:r>
            <w:r w:rsidR="006F110A" w:rsidRPr="006F110A">
              <w:rPr>
                <w:bCs/>
              </w:rPr>
              <w:t xml:space="preserve"> </w:t>
            </w:r>
            <w:r w:rsidR="00F94138" w:rsidRPr="006F110A">
              <w:rPr>
                <w:bCs/>
              </w:rPr>
              <w:t>год</w:t>
            </w:r>
          </w:p>
        </w:tc>
      </w:tr>
      <w:tr w:rsidR="00F94138" w:rsidRPr="006F110A" w:rsidTr="006F110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Pr="006F110A" w:rsidRDefault="0072544E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bCs/>
              </w:rPr>
            </w:pPr>
            <w:r w:rsidRPr="006F110A">
              <w:rPr>
                <w:bCs/>
              </w:rPr>
              <w:t>93,7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Pr="006F110A" w:rsidRDefault="0072544E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bCs/>
              </w:rPr>
            </w:pPr>
            <w:r w:rsidRPr="006F110A">
              <w:rPr>
                <w:bCs/>
              </w:rPr>
              <w:t>30</w:t>
            </w:r>
            <w:r w:rsidR="00F94138" w:rsidRPr="006F110A">
              <w:rPr>
                <w:bCs/>
              </w:rPr>
              <w:t>,0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Pr="006F110A" w:rsidRDefault="0072544E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bCs/>
              </w:rPr>
            </w:pPr>
            <w:r w:rsidRPr="006F110A">
              <w:rPr>
                <w:bCs/>
              </w:rPr>
              <w:t>31,2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38" w:rsidRPr="006F110A" w:rsidRDefault="0072544E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</w:pPr>
            <w:r w:rsidRPr="006F110A">
              <w:t>32,5</w:t>
            </w:r>
          </w:p>
        </w:tc>
      </w:tr>
    </w:tbl>
    <w:p w:rsidR="00F94138" w:rsidRPr="00D64723" w:rsidRDefault="00F94138" w:rsidP="00F94138">
      <w:pPr>
        <w:tabs>
          <w:tab w:val="left" w:pos="2205"/>
          <w:tab w:val="center" w:pos="4960"/>
        </w:tabs>
        <w:autoSpaceDE w:val="0"/>
        <w:jc w:val="both"/>
        <w:rPr>
          <w:bCs/>
          <w:sz w:val="28"/>
          <w:szCs w:val="28"/>
        </w:rPr>
      </w:pPr>
    </w:p>
    <w:p w:rsidR="00F94138" w:rsidRPr="00D64723" w:rsidRDefault="00F94138" w:rsidP="0068077C">
      <w:pPr>
        <w:tabs>
          <w:tab w:val="left" w:pos="2205"/>
          <w:tab w:val="center" w:pos="4960"/>
        </w:tabs>
        <w:autoSpaceDE w:val="0"/>
        <w:jc w:val="center"/>
        <w:rPr>
          <w:sz w:val="28"/>
          <w:szCs w:val="28"/>
        </w:rPr>
      </w:pPr>
      <w:r w:rsidRPr="00D64723">
        <w:rPr>
          <w:b/>
          <w:bCs/>
          <w:sz w:val="28"/>
          <w:szCs w:val="28"/>
        </w:rPr>
        <w:t>5. Механизм реализации подпрограммы</w:t>
      </w:r>
    </w:p>
    <w:p w:rsidR="00F94138" w:rsidRPr="00D64723" w:rsidRDefault="00F94138" w:rsidP="00F94138">
      <w:pPr>
        <w:tabs>
          <w:tab w:val="left" w:pos="2205"/>
          <w:tab w:val="center" w:pos="4960"/>
        </w:tabs>
        <w:autoSpaceDE w:val="0"/>
        <w:jc w:val="center"/>
        <w:rPr>
          <w:sz w:val="28"/>
          <w:szCs w:val="28"/>
        </w:rPr>
      </w:pPr>
    </w:p>
    <w:p w:rsidR="00F94138" w:rsidRPr="00D64723" w:rsidRDefault="00F94138" w:rsidP="00F94138">
      <w:pPr>
        <w:autoSpaceDE w:val="0"/>
        <w:ind w:firstLine="720"/>
        <w:jc w:val="both"/>
        <w:rPr>
          <w:sz w:val="28"/>
          <w:szCs w:val="28"/>
        </w:rPr>
      </w:pPr>
      <w:r w:rsidRPr="00D64723">
        <w:rPr>
          <w:sz w:val="28"/>
          <w:szCs w:val="28"/>
        </w:rPr>
        <w:t>Администрация Безводного сельского поселения осуществляет:</w:t>
      </w:r>
    </w:p>
    <w:p w:rsidR="00F94138" w:rsidRPr="00D64723" w:rsidRDefault="00F94138" w:rsidP="00F94138">
      <w:pPr>
        <w:autoSpaceDE w:val="0"/>
        <w:ind w:firstLine="720"/>
        <w:jc w:val="both"/>
        <w:rPr>
          <w:sz w:val="28"/>
          <w:szCs w:val="28"/>
        </w:rPr>
      </w:pPr>
      <w:r w:rsidRPr="00D64723">
        <w:rPr>
          <w:sz w:val="28"/>
          <w:szCs w:val="28"/>
        </w:rPr>
        <w:t>- организацию выполнения Подпрограммы, эффективное и целевое использование бюджетных средств, выделяемых на ее реализацию;</w:t>
      </w:r>
    </w:p>
    <w:p w:rsidR="00F94138" w:rsidRPr="00D64723" w:rsidRDefault="00F94138" w:rsidP="00F94138">
      <w:pPr>
        <w:autoSpaceDE w:val="0"/>
        <w:ind w:firstLine="720"/>
        <w:jc w:val="both"/>
        <w:rPr>
          <w:sz w:val="28"/>
          <w:szCs w:val="28"/>
        </w:rPr>
      </w:pPr>
      <w:r w:rsidRPr="00D64723">
        <w:rPr>
          <w:sz w:val="28"/>
          <w:szCs w:val="28"/>
        </w:rPr>
        <w:t>- финансирование Подпрограммы из местных бюджетов в объемах, предусмотренных Программой;</w:t>
      </w:r>
    </w:p>
    <w:p w:rsidR="00F94138" w:rsidRPr="00D64723" w:rsidRDefault="00F94138" w:rsidP="00F94138">
      <w:pPr>
        <w:autoSpaceDE w:val="0"/>
        <w:ind w:firstLine="720"/>
        <w:jc w:val="both"/>
        <w:rPr>
          <w:sz w:val="28"/>
          <w:szCs w:val="28"/>
        </w:rPr>
      </w:pPr>
      <w:r w:rsidRPr="00D64723">
        <w:rPr>
          <w:sz w:val="28"/>
          <w:szCs w:val="28"/>
        </w:rPr>
        <w:t>- разработку и утверждение в случаях, установленных законодательством проектно-сметной документации;</w:t>
      </w:r>
    </w:p>
    <w:p w:rsidR="00F94138" w:rsidRPr="00D64723" w:rsidRDefault="00F94138" w:rsidP="00F94138">
      <w:pPr>
        <w:autoSpaceDE w:val="0"/>
        <w:ind w:firstLine="720"/>
        <w:jc w:val="both"/>
        <w:rPr>
          <w:bCs/>
          <w:sz w:val="28"/>
          <w:szCs w:val="28"/>
        </w:rPr>
      </w:pPr>
      <w:r w:rsidRPr="00D64723">
        <w:rPr>
          <w:sz w:val="28"/>
          <w:szCs w:val="28"/>
        </w:rPr>
        <w:t>- мониторинг хода реализации Подпрограммы и информационно-аналитическое обеспечение процесса ее реализации;</w:t>
      </w:r>
    </w:p>
    <w:p w:rsidR="00F94138" w:rsidRPr="00D64723" w:rsidRDefault="00F94138" w:rsidP="00F94138">
      <w:pPr>
        <w:autoSpaceDE w:val="0"/>
        <w:ind w:firstLine="720"/>
        <w:jc w:val="both"/>
        <w:rPr>
          <w:bCs/>
          <w:sz w:val="28"/>
          <w:szCs w:val="28"/>
        </w:rPr>
      </w:pPr>
      <w:r w:rsidRPr="00D64723">
        <w:rPr>
          <w:bCs/>
          <w:sz w:val="28"/>
          <w:szCs w:val="28"/>
        </w:rPr>
        <w:t xml:space="preserve"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</w:t>
      </w:r>
      <w:r w:rsidR="00B12E1E" w:rsidRPr="00D64723">
        <w:rPr>
          <w:bCs/>
          <w:sz w:val="28"/>
          <w:szCs w:val="28"/>
        </w:rPr>
        <w:t xml:space="preserve">развития территории Безводного </w:t>
      </w:r>
      <w:r w:rsidRPr="00D64723">
        <w:rPr>
          <w:bCs/>
          <w:sz w:val="28"/>
          <w:szCs w:val="28"/>
        </w:rPr>
        <w:t>сельского поселения.</w:t>
      </w:r>
    </w:p>
    <w:p w:rsidR="00F94138" w:rsidRPr="00D64723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bCs/>
          <w:sz w:val="28"/>
          <w:szCs w:val="28"/>
        </w:rPr>
      </w:pPr>
      <w:r w:rsidRPr="00D64723">
        <w:rPr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документацией по градостроительному проектированию, отвечающими требованиям законодательства о градостроительной деятельности.</w:t>
      </w:r>
    </w:p>
    <w:p w:rsidR="00F94138" w:rsidRPr="00D64723" w:rsidRDefault="00F94138" w:rsidP="00F94138">
      <w:pPr>
        <w:tabs>
          <w:tab w:val="left" w:pos="2205"/>
          <w:tab w:val="center" w:pos="4960"/>
        </w:tabs>
        <w:autoSpaceDE w:val="0"/>
        <w:rPr>
          <w:bCs/>
          <w:sz w:val="28"/>
          <w:szCs w:val="28"/>
        </w:rPr>
      </w:pPr>
    </w:p>
    <w:p w:rsidR="00F94138" w:rsidRPr="00D64723" w:rsidRDefault="0068077C" w:rsidP="00F94138">
      <w:pPr>
        <w:jc w:val="both"/>
        <w:rPr>
          <w:sz w:val="28"/>
          <w:szCs w:val="28"/>
        </w:rPr>
      </w:pPr>
      <w:r w:rsidRPr="00D64723">
        <w:rPr>
          <w:bCs/>
          <w:sz w:val="28"/>
          <w:szCs w:val="28"/>
        </w:rPr>
        <w:t xml:space="preserve"> </w:t>
      </w:r>
    </w:p>
    <w:p w:rsidR="00F94138" w:rsidRPr="00D64723" w:rsidRDefault="00F94138" w:rsidP="000326EE">
      <w:pPr>
        <w:jc w:val="both"/>
        <w:rPr>
          <w:sz w:val="28"/>
          <w:szCs w:val="28"/>
        </w:rPr>
      </w:pPr>
    </w:p>
    <w:sectPr w:rsidR="00F94138" w:rsidRPr="00D64723" w:rsidSect="00A840BE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25F8491D"/>
    <w:multiLevelType w:val="hybridMultilevel"/>
    <w:tmpl w:val="660A0AB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151B2"/>
    <w:multiLevelType w:val="hybridMultilevel"/>
    <w:tmpl w:val="B896D23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56"/>
    <w:rsid w:val="00005132"/>
    <w:rsid w:val="00013000"/>
    <w:rsid w:val="000278E1"/>
    <w:rsid w:val="00027B50"/>
    <w:rsid w:val="000326EE"/>
    <w:rsid w:val="00042FB5"/>
    <w:rsid w:val="00051861"/>
    <w:rsid w:val="00053A3C"/>
    <w:rsid w:val="00062F4D"/>
    <w:rsid w:val="000769E8"/>
    <w:rsid w:val="000816DB"/>
    <w:rsid w:val="000848B6"/>
    <w:rsid w:val="000908F0"/>
    <w:rsid w:val="00092268"/>
    <w:rsid w:val="0009277E"/>
    <w:rsid w:val="0009703B"/>
    <w:rsid w:val="000A0AFE"/>
    <w:rsid w:val="000A78B8"/>
    <w:rsid w:val="000B31D0"/>
    <w:rsid w:val="000C44E6"/>
    <w:rsid w:val="000C5A99"/>
    <w:rsid w:val="000C71B7"/>
    <w:rsid w:val="000C763B"/>
    <w:rsid w:val="000D6204"/>
    <w:rsid w:val="000E37BD"/>
    <w:rsid w:val="000F0A30"/>
    <w:rsid w:val="000F48D5"/>
    <w:rsid w:val="00102637"/>
    <w:rsid w:val="00104DEB"/>
    <w:rsid w:val="00106B9D"/>
    <w:rsid w:val="00123108"/>
    <w:rsid w:val="00125079"/>
    <w:rsid w:val="00136203"/>
    <w:rsid w:val="00136515"/>
    <w:rsid w:val="001401EB"/>
    <w:rsid w:val="00141545"/>
    <w:rsid w:val="00142306"/>
    <w:rsid w:val="00153D49"/>
    <w:rsid w:val="00164834"/>
    <w:rsid w:val="00165529"/>
    <w:rsid w:val="0018342B"/>
    <w:rsid w:val="001840D4"/>
    <w:rsid w:val="00185B39"/>
    <w:rsid w:val="001976E8"/>
    <w:rsid w:val="001A11BE"/>
    <w:rsid w:val="001B2A49"/>
    <w:rsid w:val="001B5257"/>
    <w:rsid w:val="001B70FF"/>
    <w:rsid w:val="001C7762"/>
    <w:rsid w:val="001E0352"/>
    <w:rsid w:val="001E7888"/>
    <w:rsid w:val="002109F7"/>
    <w:rsid w:val="0021364C"/>
    <w:rsid w:val="00214353"/>
    <w:rsid w:val="00230A86"/>
    <w:rsid w:val="00237753"/>
    <w:rsid w:val="002442C0"/>
    <w:rsid w:val="00260AF3"/>
    <w:rsid w:val="00282617"/>
    <w:rsid w:val="0028497B"/>
    <w:rsid w:val="00287370"/>
    <w:rsid w:val="0028773D"/>
    <w:rsid w:val="00287F44"/>
    <w:rsid w:val="00296AE2"/>
    <w:rsid w:val="002A715E"/>
    <w:rsid w:val="002B2BB7"/>
    <w:rsid w:val="002E2706"/>
    <w:rsid w:val="002E749A"/>
    <w:rsid w:val="002E7DA3"/>
    <w:rsid w:val="00312A63"/>
    <w:rsid w:val="003149C0"/>
    <w:rsid w:val="0032604C"/>
    <w:rsid w:val="00331454"/>
    <w:rsid w:val="00333C47"/>
    <w:rsid w:val="00334917"/>
    <w:rsid w:val="00343F5F"/>
    <w:rsid w:val="00347E7B"/>
    <w:rsid w:val="0036530A"/>
    <w:rsid w:val="00374FF4"/>
    <w:rsid w:val="00375067"/>
    <w:rsid w:val="003907E0"/>
    <w:rsid w:val="00397AF2"/>
    <w:rsid w:val="00397F8D"/>
    <w:rsid w:val="003A2D02"/>
    <w:rsid w:val="003A345C"/>
    <w:rsid w:val="003A3751"/>
    <w:rsid w:val="003A651E"/>
    <w:rsid w:val="003A72EC"/>
    <w:rsid w:val="003B78C2"/>
    <w:rsid w:val="003C0D22"/>
    <w:rsid w:val="003E5E9E"/>
    <w:rsid w:val="003F0D94"/>
    <w:rsid w:val="003F129F"/>
    <w:rsid w:val="003F3985"/>
    <w:rsid w:val="00400665"/>
    <w:rsid w:val="00403FDA"/>
    <w:rsid w:val="00410ABA"/>
    <w:rsid w:val="004113BB"/>
    <w:rsid w:val="00424920"/>
    <w:rsid w:val="00424E47"/>
    <w:rsid w:val="00433B1C"/>
    <w:rsid w:val="00434CA0"/>
    <w:rsid w:val="0044746A"/>
    <w:rsid w:val="0045418B"/>
    <w:rsid w:val="00457622"/>
    <w:rsid w:val="00460893"/>
    <w:rsid w:val="00481125"/>
    <w:rsid w:val="0049379F"/>
    <w:rsid w:val="004970AD"/>
    <w:rsid w:val="004A16FC"/>
    <w:rsid w:val="004B2B56"/>
    <w:rsid w:val="004B7948"/>
    <w:rsid w:val="004C11BD"/>
    <w:rsid w:val="004C4616"/>
    <w:rsid w:val="004D1FDF"/>
    <w:rsid w:val="004E5E50"/>
    <w:rsid w:val="004E7ED4"/>
    <w:rsid w:val="004F41F5"/>
    <w:rsid w:val="00501A39"/>
    <w:rsid w:val="00502779"/>
    <w:rsid w:val="00506101"/>
    <w:rsid w:val="0051035C"/>
    <w:rsid w:val="00513D56"/>
    <w:rsid w:val="00514ACD"/>
    <w:rsid w:val="00525C69"/>
    <w:rsid w:val="0053301F"/>
    <w:rsid w:val="0054671C"/>
    <w:rsid w:val="00553599"/>
    <w:rsid w:val="00577BB4"/>
    <w:rsid w:val="0058519A"/>
    <w:rsid w:val="005A031E"/>
    <w:rsid w:val="005A1EE0"/>
    <w:rsid w:val="005B0678"/>
    <w:rsid w:val="005B61C5"/>
    <w:rsid w:val="005B71FA"/>
    <w:rsid w:val="005C1563"/>
    <w:rsid w:val="005C1D14"/>
    <w:rsid w:val="005C6011"/>
    <w:rsid w:val="005C7149"/>
    <w:rsid w:val="005E7F4A"/>
    <w:rsid w:val="005F64EE"/>
    <w:rsid w:val="00602020"/>
    <w:rsid w:val="00605999"/>
    <w:rsid w:val="00613105"/>
    <w:rsid w:val="00613A44"/>
    <w:rsid w:val="00615B5B"/>
    <w:rsid w:val="0062145A"/>
    <w:rsid w:val="00624163"/>
    <w:rsid w:val="00626FB6"/>
    <w:rsid w:val="0063239C"/>
    <w:rsid w:val="00635747"/>
    <w:rsid w:val="00636443"/>
    <w:rsid w:val="00636847"/>
    <w:rsid w:val="0064587B"/>
    <w:rsid w:val="0065098D"/>
    <w:rsid w:val="006659C2"/>
    <w:rsid w:val="00673093"/>
    <w:rsid w:val="006750EB"/>
    <w:rsid w:val="0068077C"/>
    <w:rsid w:val="00684E43"/>
    <w:rsid w:val="006A2C02"/>
    <w:rsid w:val="006B4FF7"/>
    <w:rsid w:val="006B52BC"/>
    <w:rsid w:val="006C5BE0"/>
    <w:rsid w:val="006C65A3"/>
    <w:rsid w:val="006D1759"/>
    <w:rsid w:val="006E1FA7"/>
    <w:rsid w:val="006E41D4"/>
    <w:rsid w:val="006F00EA"/>
    <w:rsid w:val="006F110A"/>
    <w:rsid w:val="006F2A13"/>
    <w:rsid w:val="006F4F62"/>
    <w:rsid w:val="00713346"/>
    <w:rsid w:val="007157AD"/>
    <w:rsid w:val="00717BE4"/>
    <w:rsid w:val="007202A8"/>
    <w:rsid w:val="007241FC"/>
    <w:rsid w:val="0072544E"/>
    <w:rsid w:val="007342D7"/>
    <w:rsid w:val="00737874"/>
    <w:rsid w:val="007557D5"/>
    <w:rsid w:val="00756FAC"/>
    <w:rsid w:val="00770A3B"/>
    <w:rsid w:val="0077184D"/>
    <w:rsid w:val="00775F2F"/>
    <w:rsid w:val="00780FA9"/>
    <w:rsid w:val="0078768F"/>
    <w:rsid w:val="007957CC"/>
    <w:rsid w:val="007B30FA"/>
    <w:rsid w:val="007B75B5"/>
    <w:rsid w:val="007C1475"/>
    <w:rsid w:val="007D1AFB"/>
    <w:rsid w:val="007D6927"/>
    <w:rsid w:val="007E257F"/>
    <w:rsid w:val="007E4029"/>
    <w:rsid w:val="007E7689"/>
    <w:rsid w:val="007F5DFA"/>
    <w:rsid w:val="008012EB"/>
    <w:rsid w:val="0080527C"/>
    <w:rsid w:val="008063A3"/>
    <w:rsid w:val="0081486D"/>
    <w:rsid w:val="00825A4A"/>
    <w:rsid w:val="00826020"/>
    <w:rsid w:val="008314A1"/>
    <w:rsid w:val="00847FFD"/>
    <w:rsid w:val="00854992"/>
    <w:rsid w:val="00862DF9"/>
    <w:rsid w:val="00862F0F"/>
    <w:rsid w:val="00866A35"/>
    <w:rsid w:val="00871EC8"/>
    <w:rsid w:val="00874E2A"/>
    <w:rsid w:val="008778FA"/>
    <w:rsid w:val="00877A95"/>
    <w:rsid w:val="008828ED"/>
    <w:rsid w:val="0089666F"/>
    <w:rsid w:val="008A1022"/>
    <w:rsid w:val="008A5B52"/>
    <w:rsid w:val="008B1F6C"/>
    <w:rsid w:val="008B2D35"/>
    <w:rsid w:val="008C203A"/>
    <w:rsid w:val="008C3D9D"/>
    <w:rsid w:val="008C6A26"/>
    <w:rsid w:val="008D7235"/>
    <w:rsid w:val="008E36A2"/>
    <w:rsid w:val="008E4E36"/>
    <w:rsid w:val="008E6DC8"/>
    <w:rsid w:val="008F2B76"/>
    <w:rsid w:val="008F61E4"/>
    <w:rsid w:val="008F69A1"/>
    <w:rsid w:val="0090241E"/>
    <w:rsid w:val="00905216"/>
    <w:rsid w:val="00911BBE"/>
    <w:rsid w:val="009132C6"/>
    <w:rsid w:val="00943837"/>
    <w:rsid w:val="00955AB7"/>
    <w:rsid w:val="00965F6A"/>
    <w:rsid w:val="00973BED"/>
    <w:rsid w:val="009938B8"/>
    <w:rsid w:val="009B31CC"/>
    <w:rsid w:val="009C0E89"/>
    <w:rsid w:val="009C126D"/>
    <w:rsid w:val="009C538C"/>
    <w:rsid w:val="009C59FC"/>
    <w:rsid w:val="009C6E1B"/>
    <w:rsid w:val="009D2839"/>
    <w:rsid w:val="009D5D17"/>
    <w:rsid w:val="009E0489"/>
    <w:rsid w:val="009E18A5"/>
    <w:rsid w:val="009E1F09"/>
    <w:rsid w:val="009E2858"/>
    <w:rsid w:val="009E2921"/>
    <w:rsid w:val="009E5A40"/>
    <w:rsid w:val="009F0C40"/>
    <w:rsid w:val="009F53A0"/>
    <w:rsid w:val="00A02578"/>
    <w:rsid w:val="00A07645"/>
    <w:rsid w:val="00A31DDC"/>
    <w:rsid w:val="00A365B7"/>
    <w:rsid w:val="00A40736"/>
    <w:rsid w:val="00A41AF0"/>
    <w:rsid w:val="00A503FC"/>
    <w:rsid w:val="00A5261B"/>
    <w:rsid w:val="00A55464"/>
    <w:rsid w:val="00A76C29"/>
    <w:rsid w:val="00A840BE"/>
    <w:rsid w:val="00A8490F"/>
    <w:rsid w:val="00A95A1C"/>
    <w:rsid w:val="00AA3490"/>
    <w:rsid w:val="00AA4A6C"/>
    <w:rsid w:val="00AC12EA"/>
    <w:rsid w:val="00AC59F5"/>
    <w:rsid w:val="00AD3ACE"/>
    <w:rsid w:val="00AF2289"/>
    <w:rsid w:val="00AF4147"/>
    <w:rsid w:val="00B04AAF"/>
    <w:rsid w:val="00B05274"/>
    <w:rsid w:val="00B104CF"/>
    <w:rsid w:val="00B12E1E"/>
    <w:rsid w:val="00B14EAE"/>
    <w:rsid w:val="00B15EBF"/>
    <w:rsid w:val="00B33DD4"/>
    <w:rsid w:val="00B366EA"/>
    <w:rsid w:val="00B518C7"/>
    <w:rsid w:val="00B52490"/>
    <w:rsid w:val="00B54993"/>
    <w:rsid w:val="00B77401"/>
    <w:rsid w:val="00B77A7A"/>
    <w:rsid w:val="00B940EE"/>
    <w:rsid w:val="00B949F7"/>
    <w:rsid w:val="00BB63BE"/>
    <w:rsid w:val="00BC19D0"/>
    <w:rsid w:val="00BC58D0"/>
    <w:rsid w:val="00BD25C4"/>
    <w:rsid w:val="00BE2DA8"/>
    <w:rsid w:val="00BE75DB"/>
    <w:rsid w:val="00BF125B"/>
    <w:rsid w:val="00C03A1B"/>
    <w:rsid w:val="00C10C14"/>
    <w:rsid w:val="00C22708"/>
    <w:rsid w:val="00C244A7"/>
    <w:rsid w:val="00C24C93"/>
    <w:rsid w:val="00C328C7"/>
    <w:rsid w:val="00C32C01"/>
    <w:rsid w:val="00C42676"/>
    <w:rsid w:val="00C5332D"/>
    <w:rsid w:val="00C610EB"/>
    <w:rsid w:val="00C659B4"/>
    <w:rsid w:val="00C677C5"/>
    <w:rsid w:val="00C717DF"/>
    <w:rsid w:val="00C85FE0"/>
    <w:rsid w:val="00C86FB6"/>
    <w:rsid w:val="00C941C6"/>
    <w:rsid w:val="00C95456"/>
    <w:rsid w:val="00C970CD"/>
    <w:rsid w:val="00C977FD"/>
    <w:rsid w:val="00CA0A8B"/>
    <w:rsid w:val="00CA1933"/>
    <w:rsid w:val="00CB551A"/>
    <w:rsid w:val="00CB5E0C"/>
    <w:rsid w:val="00CC3075"/>
    <w:rsid w:val="00CC3363"/>
    <w:rsid w:val="00CC648C"/>
    <w:rsid w:val="00CD0A20"/>
    <w:rsid w:val="00CD3DC2"/>
    <w:rsid w:val="00CE1DC7"/>
    <w:rsid w:val="00CE4EB2"/>
    <w:rsid w:val="00CF142F"/>
    <w:rsid w:val="00CF5820"/>
    <w:rsid w:val="00D12501"/>
    <w:rsid w:val="00D12538"/>
    <w:rsid w:val="00D13EF6"/>
    <w:rsid w:val="00D1487E"/>
    <w:rsid w:val="00D20BB5"/>
    <w:rsid w:val="00D2164B"/>
    <w:rsid w:val="00D21ECC"/>
    <w:rsid w:val="00D30934"/>
    <w:rsid w:val="00D364F0"/>
    <w:rsid w:val="00D37B1A"/>
    <w:rsid w:val="00D43782"/>
    <w:rsid w:val="00D4754A"/>
    <w:rsid w:val="00D550E0"/>
    <w:rsid w:val="00D60FE9"/>
    <w:rsid w:val="00D641BD"/>
    <w:rsid w:val="00D64723"/>
    <w:rsid w:val="00D75BA5"/>
    <w:rsid w:val="00D77FC5"/>
    <w:rsid w:val="00D80117"/>
    <w:rsid w:val="00D80E78"/>
    <w:rsid w:val="00D83E35"/>
    <w:rsid w:val="00D84398"/>
    <w:rsid w:val="00D9084C"/>
    <w:rsid w:val="00D90958"/>
    <w:rsid w:val="00D90D63"/>
    <w:rsid w:val="00D93568"/>
    <w:rsid w:val="00D9500E"/>
    <w:rsid w:val="00DA603F"/>
    <w:rsid w:val="00DA723A"/>
    <w:rsid w:val="00DB2F9E"/>
    <w:rsid w:val="00DB47BB"/>
    <w:rsid w:val="00DB6B1C"/>
    <w:rsid w:val="00DB7508"/>
    <w:rsid w:val="00DC6318"/>
    <w:rsid w:val="00DE47F6"/>
    <w:rsid w:val="00E028EC"/>
    <w:rsid w:val="00E112DD"/>
    <w:rsid w:val="00E248AF"/>
    <w:rsid w:val="00E253BE"/>
    <w:rsid w:val="00E333C2"/>
    <w:rsid w:val="00E366A8"/>
    <w:rsid w:val="00E371F7"/>
    <w:rsid w:val="00E37FA5"/>
    <w:rsid w:val="00E41193"/>
    <w:rsid w:val="00E41E75"/>
    <w:rsid w:val="00E4263C"/>
    <w:rsid w:val="00E556DD"/>
    <w:rsid w:val="00E60E1A"/>
    <w:rsid w:val="00E92456"/>
    <w:rsid w:val="00EA1321"/>
    <w:rsid w:val="00EA1390"/>
    <w:rsid w:val="00EB3B44"/>
    <w:rsid w:val="00EC280E"/>
    <w:rsid w:val="00EC5BBE"/>
    <w:rsid w:val="00EE1D15"/>
    <w:rsid w:val="00EE348A"/>
    <w:rsid w:val="00EE6DC6"/>
    <w:rsid w:val="00EF7CB5"/>
    <w:rsid w:val="00F0366D"/>
    <w:rsid w:val="00F05E05"/>
    <w:rsid w:val="00F06D47"/>
    <w:rsid w:val="00F27C22"/>
    <w:rsid w:val="00F31358"/>
    <w:rsid w:val="00F408D1"/>
    <w:rsid w:val="00F47669"/>
    <w:rsid w:val="00F61A4D"/>
    <w:rsid w:val="00F7433D"/>
    <w:rsid w:val="00F76236"/>
    <w:rsid w:val="00F94138"/>
    <w:rsid w:val="00F94170"/>
    <w:rsid w:val="00FA2389"/>
    <w:rsid w:val="00FA7D1B"/>
    <w:rsid w:val="00FB63E1"/>
    <w:rsid w:val="00FD4990"/>
    <w:rsid w:val="00FE1A91"/>
    <w:rsid w:val="00FF1B97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E500"/>
  <w15:chartTrackingRefBased/>
  <w15:docId w15:val="{2D91A784-BB48-44D1-9901-0532080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styleId="a9">
    <w:name w:val="Название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 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uiPriority w:val="99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character" w:customStyle="1" w:styleId="af0">
    <w:name w:val="Гипертекстовая ссылка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  <w:rPr>
      <w:lang w:val="x-none"/>
    </w:rPr>
  </w:style>
  <w:style w:type="character" w:customStyle="1" w:styleId="af3">
    <w:name w:val="Основной текст с отступом Знак"/>
    <w:link w:val="af2"/>
    <w:uiPriority w:val="99"/>
    <w:rsid w:val="004C4616"/>
    <w:rPr>
      <w:rFonts w:eastAsia="Lucida Sans Unicode"/>
      <w:kern w:val="1"/>
      <w:sz w:val="24"/>
      <w:szCs w:val="24"/>
      <w:lang/>
    </w:rPr>
  </w:style>
  <w:style w:type="paragraph" w:styleId="af4">
    <w:name w:val="No Spacing"/>
    <w:uiPriority w:val="1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af5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af6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  <w:lang w:eastAsia="ru-RU"/>
    </w:rPr>
  </w:style>
  <w:style w:type="paragraph" w:customStyle="1" w:styleId="NoSpacing">
    <w:name w:val="No Spacing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7">
    <w:name w:val="Table Grid"/>
    <w:basedOn w:val="a1"/>
    <w:rsid w:val="008B1F6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613A44"/>
    <w:pPr>
      <w:suppressAutoHyphens w:val="0"/>
      <w:autoSpaceDE w:val="0"/>
      <w:autoSpaceDN w:val="0"/>
      <w:adjustRightInd w:val="0"/>
      <w:spacing w:line="214" w:lineRule="exact"/>
      <w:ind w:firstLine="475"/>
      <w:jc w:val="both"/>
    </w:pPr>
    <w:rPr>
      <w:rFonts w:eastAsia="Times New Roman"/>
      <w:kern w:val="0"/>
      <w:lang w:eastAsia="ru-RU"/>
    </w:rPr>
  </w:style>
  <w:style w:type="character" w:customStyle="1" w:styleId="FontStyle50">
    <w:name w:val="Font Style50"/>
    <w:rsid w:val="00613A44"/>
    <w:rPr>
      <w:rFonts w:ascii="Times New Roman" w:hAnsi="Times New Roman" w:cs="Times New Roman"/>
      <w:sz w:val="16"/>
      <w:szCs w:val="16"/>
    </w:rPr>
  </w:style>
  <w:style w:type="paragraph" w:customStyle="1" w:styleId="Style44">
    <w:name w:val="Style4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24">
    <w:name w:val="Style2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39">
    <w:name w:val="Style39"/>
    <w:basedOn w:val="a"/>
    <w:rsid w:val="00613A44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  <w:lang w:eastAsia="ru-RU"/>
    </w:rPr>
  </w:style>
  <w:style w:type="character" w:customStyle="1" w:styleId="FontStyle55">
    <w:name w:val="Font Style55"/>
    <w:rsid w:val="00613A4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613A44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613A44"/>
    <w:pPr>
      <w:suppressAutoHyphens w:val="0"/>
      <w:autoSpaceDE w:val="0"/>
      <w:autoSpaceDN w:val="0"/>
      <w:adjustRightInd w:val="0"/>
      <w:spacing w:line="158" w:lineRule="exact"/>
    </w:pPr>
    <w:rPr>
      <w:rFonts w:eastAsia="Times New Roman"/>
      <w:kern w:val="0"/>
      <w:lang w:eastAsia="ru-RU"/>
    </w:rPr>
  </w:style>
  <w:style w:type="paragraph" w:customStyle="1" w:styleId="Style30">
    <w:name w:val="Style30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character" w:customStyle="1" w:styleId="FontStyle56">
    <w:name w:val="Font Style56"/>
    <w:rsid w:val="00613A44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8148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8">
    <w:name w:val="Основной текст_"/>
    <w:link w:val="5"/>
    <w:locked/>
    <w:rsid w:val="00B77401"/>
    <w:rPr>
      <w:sz w:val="27"/>
      <w:szCs w:val="27"/>
    </w:rPr>
  </w:style>
  <w:style w:type="paragraph" w:customStyle="1" w:styleId="5">
    <w:name w:val="Основной текст5"/>
    <w:basedOn w:val="a"/>
    <w:link w:val="af8"/>
    <w:rsid w:val="00B77401"/>
    <w:pPr>
      <w:widowControl/>
      <w:suppressAutoHyphens w:val="0"/>
      <w:spacing w:before="180" w:line="427" w:lineRule="exact"/>
      <w:ind w:hanging="4640"/>
    </w:pPr>
    <w:rPr>
      <w:rFonts w:eastAsia="Times New Roman"/>
      <w:kern w:val="0"/>
      <w:sz w:val="27"/>
      <w:szCs w:val="27"/>
      <w:lang w:eastAsia="ru-RU"/>
    </w:rPr>
  </w:style>
  <w:style w:type="character" w:customStyle="1" w:styleId="3">
    <w:name w:val="Основной текст (3)_"/>
    <w:link w:val="30"/>
    <w:locked/>
    <w:rsid w:val="00B77401"/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B77401"/>
    <w:pPr>
      <w:widowControl/>
      <w:suppressAutoHyphens w:val="0"/>
      <w:spacing w:before="1200" w:after="60" w:line="240" w:lineRule="atLeast"/>
    </w:pPr>
    <w:rPr>
      <w:rFonts w:eastAsia="Times New Roman"/>
      <w:kern w:val="0"/>
      <w:sz w:val="27"/>
      <w:szCs w:val="27"/>
      <w:lang w:eastAsia="ru-RU"/>
    </w:rPr>
  </w:style>
  <w:style w:type="paragraph" w:customStyle="1" w:styleId="13">
    <w:name w:val="Без интервала1"/>
    <w:rsid w:val="00F94138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85356-01D7-4B61-85F6-423CDC64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5703</Words>
  <Characters>32508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Aleks352</dc:creator>
  <cp:keywords/>
  <cp:lastModifiedBy>Admin</cp:lastModifiedBy>
  <cp:revision>3</cp:revision>
  <cp:lastPrinted>2017-01-23T05:15:00Z</cp:lastPrinted>
  <dcterms:created xsi:type="dcterms:W3CDTF">2019-10-02T06:39:00Z</dcterms:created>
  <dcterms:modified xsi:type="dcterms:W3CDTF">2019-10-02T07:06:00Z</dcterms:modified>
</cp:coreProperties>
</file>